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40" w:type="dxa"/>
        <w:tblInd w:w="-545" w:type="dxa"/>
        <w:tblLook w:val="04A0" w:firstRow="1" w:lastRow="0" w:firstColumn="1" w:lastColumn="0" w:noHBand="0" w:noVBand="1"/>
      </w:tblPr>
      <w:tblGrid>
        <w:gridCol w:w="14040"/>
      </w:tblGrid>
      <w:tr w:rsidR="00440EE8" w14:paraId="3285100B" w14:textId="77777777" w:rsidTr="00B64D0A">
        <w:tc>
          <w:tcPr>
            <w:tcW w:w="14040" w:type="dxa"/>
          </w:tcPr>
          <w:p w14:paraId="2E1A2863" w14:textId="6B2FEA03" w:rsidR="00440EE8" w:rsidRPr="00B64D0A" w:rsidRDefault="00440EE8" w:rsidP="004851C5">
            <w:pPr>
              <w:rPr>
                <w:b/>
                <w:sz w:val="36"/>
                <w:szCs w:val="36"/>
              </w:rPr>
            </w:pPr>
            <w:bookmarkStart w:id="0" w:name="_Toc458596579"/>
            <w:r w:rsidRPr="00B64D0A">
              <w:rPr>
                <w:b/>
                <w:sz w:val="36"/>
                <w:szCs w:val="36"/>
              </w:rPr>
              <w:t>Woodland Park School District</w:t>
            </w:r>
            <w:r w:rsidR="00510158">
              <w:rPr>
                <w:b/>
                <w:sz w:val="36"/>
                <w:szCs w:val="36"/>
              </w:rPr>
              <w:t xml:space="preserve">   </w:t>
            </w:r>
          </w:p>
          <w:p w14:paraId="2A484B7F" w14:textId="7CEBB0B3" w:rsidR="00440EE8" w:rsidRPr="0095339D" w:rsidRDefault="00440EE8" w:rsidP="00B73E71">
            <w:pPr>
              <w:rPr>
                <w:b/>
                <w:sz w:val="36"/>
                <w:szCs w:val="36"/>
              </w:rPr>
            </w:pPr>
            <w:r w:rsidRPr="00B64D0A">
              <w:rPr>
                <w:b/>
                <w:sz w:val="36"/>
                <w:szCs w:val="36"/>
              </w:rPr>
              <w:t xml:space="preserve">K-5 Broad Based Exposure to Performing Arts </w:t>
            </w:r>
            <w:r w:rsidR="00B73E71" w:rsidRPr="00B64D0A">
              <w:rPr>
                <w:b/>
                <w:sz w:val="36"/>
                <w:szCs w:val="36"/>
              </w:rPr>
              <w:t>through ELA</w:t>
            </w:r>
            <w:r w:rsidR="00B73E71" w:rsidRPr="00B64D0A">
              <w:rPr>
                <w:b/>
                <w:sz w:val="32"/>
                <w:szCs w:val="32"/>
              </w:rPr>
              <w:t xml:space="preserve"> </w:t>
            </w:r>
          </w:p>
        </w:tc>
      </w:tr>
      <w:tr w:rsidR="00440EE8" w14:paraId="6C1087DF" w14:textId="77777777" w:rsidTr="00B64D0A">
        <w:tc>
          <w:tcPr>
            <w:tcW w:w="14040" w:type="dxa"/>
          </w:tcPr>
          <w:p w14:paraId="680F64FC" w14:textId="77777777" w:rsidR="00440EE8" w:rsidRDefault="00440EE8" w:rsidP="004851C5">
            <w:pPr>
              <w:rPr>
                <w:b/>
              </w:rPr>
            </w:pPr>
            <w:r w:rsidRPr="00440EE8">
              <w:rPr>
                <w:b/>
              </w:rPr>
              <w:t xml:space="preserve">Kindergarten Course Description: </w:t>
            </w:r>
          </w:p>
          <w:p w14:paraId="35C545B9" w14:textId="582DA1B8" w:rsidR="00440EE8" w:rsidRPr="00100209" w:rsidRDefault="00440EE8" w:rsidP="004851C5">
            <w:pPr>
              <w:rPr>
                <w:b/>
              </w:rPr>
            </w:pPr>
            <w:r w:rsidRPr="00100209">
              <w:rPr>
                <w:rFonts w:cs="Arial"/>
                <w:color w:val="2D2D2D"/>
              </w:rPr>
              <w:t>Kindergarten s</w:t>
            </w:r>
            <w:r w:rsidR="00470FF0">
              <w:rPr>
                <w:rFonts w:cs="Arial"/>
                <w:color w:val="2D2D2D"/>
              </w:rPr>
              <w:t xml:space="preserve">tudents in theatre will explore various genres through Reader’s Theatre during the school year.  Kindergarteners will explore </w:t>
            </w:r>
            <w:r w:rsidRPr="00100209">
              <w:rPr>
                <w:rFonts w:cs="Arial"/>
                <w:color w:val="2D2D2D"/>
              </w:rPr>
              <w:t>their world through use of imagination a</w:t>
            </w:r>
            <w:r w:rsidR="006B0869">
              <w:rPr>
                <w:rFonts w:cs="Arial"/>
                <w:color w:val="2D2D2D"/>
              </w:rPr>
              <w:t>nd creative dramatics. S</w:t>
            </w:r>
            <w:r w:rsidRPr="00100209">
              <w:rPr>
                <w:rFonts w:cs="Arial"/>
                <w:color w:val="2D2D2D"/>
              </w:rPr>
              <w:t>tudents role-play and retell stories based on class experiences with high-quality children's literature, while learning the fundamentals of structured storytelling in terms of sequenced events and a sense of beginning, middle, and end. Kindergarten students develop language skills together and extend their vocabulary significantly as they explore characterization. As children begin to gain more command over their intellectual and physical abilities, they explore their senses, the five W</w:t>
            </w:r>
            <w:r w:rsidR="00160CEA" w:rsidRPr="00100209">
              <w:rPr>
                <w:rFonts w:cs="Arial"/>
                <w:color w:val="2D2D2D"/>
              </w:rPr>
              <w:t>’</w:t>
            </w:r>
            <w:r w:rsidRPr="00100209">
              <w:rPr>
                <w:rFonts w:cs="Arial"/>
                <w:color w:val="2D2D2D"/>
              </w:rPr>
              <w:t>s (who, what, when, where, and why) and other concepts through pantomi</w:t>
            </w:r>
            <w:r w:rsidR="00160CEA" w:rsidRPr="00100209">
              <w:rPr>
                <w:rFonts w:cs="Arial"/>
                <w:color w:val="2D2D2D"/>
              </w:rPr>
              <w:t>me,</w:t>
            </w:r>
            <w:r w:rsidRPr="00100209">
              <w:rPr>
                <w:rFonts w:cs="Arial"/>
                <w:color w:val="2D2D2D"/>
              </w:rPr>
              <w:t xml:space="preserve"> as a means of expression, and learn to distinguish between "real" and "pretend." During dramatic play, Kindergarteners also develop life skills that help them function in and as a group, such as listening while others speak, responding, taking turns, and problem-solving.</w:t>
            </w:r>
            <w:r w:rsidR="00160CEA" w:rsidRPr="00100209">
              <w:rPr>
                <w:rFonts w:cs="Arial"/>
                <w:color w:val="2D2D2D"/>
              </w:rPr>
              <w:t xml:space="preserve"> </w:t>
            </w:r>
          </w:p>
        </w:tc>
      </w:tr>
      <w:tr w:rsidR="00440EE8" w14:paraId="218AAF8F" w14:textId="77777777" w:rsidTr="00B64D0A">
        <w:tc>
          <w:tcPr>
            <w:tcW w:w="14040" w:type="dxa"/>
          </w:tcPr>
          <w:p w14:paraId="69796A25" w14:textId="448B95DD" w:rsidR="00440EE8" w:rsidRDefault="00440EE8" w:rsidP="004851C5">
            <w:pPr>
              <w:rPr>
                <w:b/>
              </w:rPr>
            </w:pPr>
            <w:r w:rsidRPr="00440EE8">
              <w:rPr>
                <w:b/>
              </w:rPr>
              <w:t>Second Grade Course Description:</w:t>
            </w:r>
          </w:p>
          <w:p w14:paraId="513962A8" w14:textId="033E955F" w:rsidR="00440EE8" w:rsidRPr="00440EE8" w:rsidRDefault="00160CEA" w:rsidP="00B73E71">
            <w:pPr>
              <w:rPr>
                <w:b/>
              </w:rPr>
            </w:pPr>
            <w:r w:rsidRPr="0095339D">
              <w:rPr>
                <w:rFonts w:cs="Arial"/>
                <w:color w:val="2D2D2D"/>
              </w:rPr>
              <w:t xml:space="preserve">Second grade students in theatre will explore </w:t>
            </w:r>
            <w:r w:rsidR="004854A8" w:rsidRPr="0095339D">
              <w:rPr>
                <w:rFonts w:cs="Arial"/>
                <w:color w:val="2D2D2D"/>
              </w:rPr>
              <w:t xml:space="preserve">various genres </w:t>
            </w:r>
            <w:r w:rsidR="00470FF0">
              <w:rPr>
                <w:rFonts w:cs="Arial"/>
                <w:color w:val="2D2D2D"/>
              </w:rPr>
              <w:t xml:space="preserve">through Reader’s Theater during the school year.  As a culminating unit to celebrate theatre, second graders </w:t>
            </w:r>
            <w:r w:rsidR="004854A8" w:rsidRPr="0095339D">
              <w:rPr>
                <w:rFonts w:cs="Arial"/>
                <w:color w:val="2D2D2D"/>
              </w:rPr>
              <w:t xml:space="preserve">focus on </w:t>
            </w:r>
            <w:r w:rsidRPr="0095339D">
              <w:rPr>
                <w:rFonts w:cs="Arial"/>
                <w:color w:val="2D2D2D"/>
              </w:rPr>
              <w:t>fairytales and folktales through use of imagination a</w:t>
            </w:r>
            <w:r w:rsidR="006B0869">
              <w:rPr>
                <w:rFonts w:cs="Arial"/>
                <w:color w:val="2D2D2D"/>
              </w:rPr>
              <w:t>nd creative dramatics.  S</w:t>
            </w:r>
            <w:r w:rsidR="00B73E71">
              <w:rPr>
                <w:rFonts w:cs="Arial"/>
                <w:color w:val="2D2D2D"/>
              </w:rPr>
              <w:t xml:space="preserve">tudents role-play </w:t>
            </w:r>
            <w:r w:rsidRPr="0095339D">
              <w:rPr>
                <w:rFonts w:cs="Arial"/>
                <w:color w:val="2D2D2D"/>
              </w:rPr>
              <w:t xml:space="preserve">stories based on class experiences while learning the fundamentals of structured </w:t>
            </w:r>
            <w:r w:rsidR="00B73E71">
              <w:rPr>
                <w:color w:val="30302F"/>
                <w:lang w:val="en-GB"/>
              </w:rPr>
              <w:t>f</w:t>
            </w:r>
            <w:r w:rsidRPr="0095339D">
              <w:rPr>
                <w:color w:val="30302F"/>
                <w:lang w:val="en-GB"/>
              </w:rPr>
              <w:t xml:space="preserve">airy tales and folktales are useful in drama </w:t>
            </w:r>
            <w:r w:rsidR="00F55484">
              <w:rPr>
                <w:color w:val="30302F"/>
                <w:lang w:val="en-GB"/>
              </w:rPr>
              <w:t>sessions</w:t>
            </w:r>
            <w:r w:rsidRPr="0095339D">
              <w:rPr>
                <w:color w:val="30302F"/>
                <w:lang w:val="en-GB"/>
              </w:rPr>
              <w:t xml:space="preserve"> as they provide a common point of reference and contain universal chara</w:t>
            </w:r>
            <w:r w:rsidR="00B73E71">
              <w:rPr>
                <w:color w:val="30302F"/>
                <w:lang w:val="en-GB"/>
              </w:rPr>
              <w:t>cters and themes. All students wi</w:t>
            </w:r>
            <w:r w:rsidR="00F55484">
              <w:rPr>
                <w:color w:val="30302F"/>
                <w:lang w:val="en-GB"/>
              </w:rPr>
              <w:t>ll s</w:t>
            </w:r>
            <w:r w:rsidR="00146B96">
              <w:rPr>
                <w:color w:val="30302F"/>
                <w:lang w:val="en-GB"/>
              </w:rPr>
              <w:t>ynthesize skills, media,</w:t>
            </w:r>
            <w:r w:rsidR="00F55484">
              <w:rPr>
                <w:color w:val="30302F"/>
                <w:lang w:val="en-GB"/>
              </w:rPr>
              <w:t xml:space="preserve"> and technologies that are appropriate to presenting works of art.  </w:t>
            </w:r>
            <w:r w:rsidRPr="0095339D">
              <w:rPr>
                <w:color w:val="30302F"/>
                <w:lang w:val="en-GB"/>
              </w:rPr>
              <w:t>The stories can be used as a launch pad in various ways to lead into rehearsed performances, impro</w:t>
            </w:r>
            <w:r w:rsidR="00171729">
              <w:rPr>
                <w:color w:val="30302F"/>
                <w:lang w:val="en-GB"/>
              </w:rPr>
              <w:t xml:space="preserve">visations </w:t>
            </w:r>
            <w:r w:rsidRPr="0095339D">
              <w:rPr>
                <w:color w:val="30302F"/>
                <w:lang w:val="en-GB"/>
              </w:rPr>
              <w:t xml:space="preserve">or oral storytelling. </w:t>
            </w:r>
            <w:r w:rsidRPr="0095339D">
              <w:t>Second graders will</w:t>
            </w:r>
            <w:r w:rsidRPr="0095339D">
              <w:rPr>
                <w:b/>
              </w:rPr>
              <w:t xml:space="preserve"> </w:t>
            </w:r>
            <w:r w:rsidRPr="0095339D">
              <w:rPr>
                <w:rFonts w:cs="Arial"/>
                <w:color w:val="2D2D2D"/>
              </w:rPr>
              <w:t>devel</w:t>
            </w:r>
            <w:r w:rsidR="00B73E71">
              <w:rPr>
                <w:rFonts w:cs="Arial"/>
                <w:color w:val="2D2D2D"/>
              </w:rPr>
              <w:t xml:space="preserve">op language skills together, </w:t>
            </w:r>
            <w:r w:rsidRPr="0095339D">
              <w:rPr>
                <w:rFonts w:cs="Arial"/>
                <w:color w:val="2D2D2D"/>
              </w:rPr>
              <w:t>extend their vocabulary significantly as they explore characterization</w:t>
            </w:r>
            <w:r w:rsidR="00B73E71">
              <w:rPr>
                <w:rFonts w:cs="Arial"/>
                <w:color w:val="2D2D2D"/>
              </w:rPr>
              <w:t>, and understand the influence of</w:t>
            </w:r>
            <w:r w:rsidR="00B13516">
              <w:rPr>
                <w:rFonts w:cs="Arial"/>
                <w:color w:val="2D2D2D"/>
              </w:rPr>
              <w:t xml:space="preserve"> the arts </w:t>
            </w:r>
            <w:r w:rsidR="00B73E71">
              <w:rPr>
                <w:rFonts w:cs="Arial"/>
                <w:color w:val="2D2D2D"/>
              </w:rPr>
              <w:t>across cultures.</w:t>
            </w:r>
            <w:r w:rsidR="00146B96">
              <w:rPr>
                <w:rFonts w:cs="Arial"/>
                <w:color w:val="2D2D2D"/>
              </w:rPr>
              <w:t xml:space="preserve">  Throughout this course, students will provide respectful, constructive criticism as an evaluation tool and provi</w:t>
            </w:r>
            <w:r w:rsidR="00B13516">
              <w:rPr>
                <w:rFonts w:cs="Arial"/>
                <w:color w:val="2D2D2D"/>
              </w:rPr>
              <w:t>de insight into peers’ performances.</w:t>
            </w:r>
          </w:p>
        </w:tc>
      </w:tr>
      <w:tr w:rsidR="00440EE8" w14:paraId="53BB9188" w14:textId="77777777" w:rsidTr="00B64D0A">
        <w:tc>
          <w:tcPr>
            <w:tcW w:w="14040" w:type="dxa"/>
          </w:tcPr>
          <w:p w14:paraId="38994174" w14:textId="5D972810" w:rsidR="00440EE8" w:rsidRDefault="00440EE8" w:rsidP="004851C5">
            <w:pPr>
              <w:rPr>
                <w:b/>
              </w:rPr>
            </w:pPr>
            <w:r w:rsidRPr="00440EE8">
              <w:rPr>
                <w:b/>
              </w:rPr>
              <w:t>Fourth Grade Course Description:</w:t>
            </w:r>
          </w:p>
          <w:p w14:paraId="607DC356" w14:textId="6B61E181" w:rsidR="00440EE8" w:rsidRPr="00440EE8" w:rsidRDefault="00470FF0" w:rsidP="0021675E">
            <w:pPr>
              <w:rPr>
                <w:b/>
                <w:sz w:val="24"/>
                <w:szCs w:val="24"/>
              </w:rPr>
            </w:pPr>
            <w:r>
              <w:rPr>
                <w:rFonts w:cs="Arial"/>
                <w:color w:val="2D2D2D"/>
              </w:rPr>
              <w:t>Fourth</w:t>
            </w:r>
            <w:r w:rsidRPr="0095339D">
              <w:rPr>
                <w:rFonts w:cs="Arial"/>
                <w:color w:val="2D2D2D"/>
              </w:rPr>
              <w:t xml:space="preserve"> grade students in theatre will explore various genres </w:t>
            </w:r>
            <w:r>
              <w:rPr>
                <w:rFonts w:cs="Arial"/>
                <w:color w:val="2D2D2D"/>
              </w:rPr>
              <w:t xml:space="preserve">through Reader’s Theater during the school year.  </w:t>
            </w:r>
            <w:r w:rsidR="00B64D0A">
              <w:rPr>
                <w:rFonts w:cs="Arial"/>
                <w:color w:val="2D2D2D"/>
              </w:rPr>
              <w:t>In one cross-curricula unit of study “Poetry, Prose, and Drama” students will continue to grow and celebrate their acquired theater knowledge</w:t>
            </w:r>
            <w:r w:rsidR="004854A8" w:rsidRPr="00B04D86">
              <w:rPr>
                <w:rFonts w:cs="Tahoma"/>
                <w:lang w:val="en"/>
              </w:rPr>
              <w:t>.</w:t>
            </w:r>
            <w:r w:rsidR="00B04D86" w:rsidRPr="00B04D86">
              <w:rPr>
                <w:rFonts w:cs="Tahoma"/>
                <w:lang w:val="en"/>
              </w:rPr>
              <w:t xml:space="preserve"> </w:t>
            </w:r>
            <w:r w:rsidR="004854A8" w:rsidRPr="00B04D86">
              <w:rPr>
                <w:rFonts w:cs="Tahoma"/>
                <w:lang w:val="en"/>
              </w:rPr>
              <w:t xml:space="preserve"> In this unit, students will analyze </w:t>
            </w:r>
            <w:r w:rsidR="00B04D86">
              <w:rPr>
                <w:rFonts w:cs="Tahoma"/>
                <w:lang w:val="en"/>
              </w:rPr>
              <w:t xml:space="preserve">the structural </w:t>
            </w:r>
            <w:r w:rsidR="008058B2">
              <w:rPr>
                <w:rFonts w:cs="Tahoma"/>
                <w:lang w:val="en"/>
              </w:rPr>
              <w:t>elements and features of drama.</w:t>
            </w:r>
            <w:r w:rsidR="00B04D86">
              <w:rPr>
                <w:rFonts w:cs="Tahoma"/>
                <w:lang w:val="en"/>
              </w:rPr>
              <w:t xml:space="preserve"> Students </w:t>
            </w:r>
            <w:r w:rsidR="00B04D86" w:rsidRPr="00B04D86">
              <w:rPr>
                <w:rFonts w:cs="Tahoma"/>
                <w:lang w:val="en"/>
              </w:rPr>
              <w:t xml:space="preserve">discover </w:t>
            </w:r>
            <w:r w:rsidR="0021675E">
              <w:rPr>
                <w:rFonts w:cs="Tahoma"/>
                <w:lang w:val="en"/>
              </w:rPr>
              <w:t>the power of language</w:t>
            </w:r>
            <w:r w:rsidR="004854A8" w:rsidRPr="00B04D86">
              <w:rPr>
                <w:rFonts w:cs="Tahoma"/>
                <w:lang w:val="en"/>
              </w:rPr>
              <w:t xml:space="preserve">. </w:t>
            </w:r>
            <w:r w:rsidR="008058B2">
              <w:rPr>
                <w:rFonts w:cs="Tahoma"/>
                <w:lang w:val="en"/>
              </w:rPr>
              <w:t>Using this knowledge, students create and perform</w:t>
            </w:r>
            <w:r w:rsidR="0021675E">
              <w:rPr>
                <w:rFonts w:cs="Tahoma"/>
                <w:lang w:val="en"/>
              </w:rPr>
              <w:t xml:space="preserve">/pantomime a </w:t>
            </w:r>
            <w:r w:rsidR="00B64D0A">
              <w:rPr>
                <w:rFonts w:cs="Tahoma"/>
                <w:lang w:val="en"/>
              </w:rPr>
              <w:t>play using dialogue for various plots and exploring how conflicts create tension</w:t>
            </w:r>
            <w:r w:rsidR="00B04D86" w:rsidRPr="0095339D">
              <w:rPr>
                <w:rFonts w:cs="Arial"/>
              </w:rPr>
              <w:t>.  Fourth graders develop language skills together and extend their vocabula</w:t>
            </w:r>
            <w:r w:rsidR="006B0869">
              <w:rPr>
                <w:rFonts w:cs="Arial"/>
              </w:rPr>
              <w:t xml:space="preserve">ry significantly as they experience playwriting. </w:t>
            </w:r>
            <w:r w:rsidR="0021675E" w:rsidRPr="0021675E">
              <w:rPr>
                <w:rFonts w:cs="Arial"/>
              </w:rPr>
              <w:t>Students then role play/act out their scripts for an audience</w:t>
            </w:r>
            <w:r w:rsidR="0021675E">
              <w:rPr>
                <w:rFonts w:cs="Arial"/>
              </w:rPr>
              <w:t>.</w:t>
            </w:r>
            <w:r w:rsidR="0021675E" w:rsidRPr="0021675E">
              <w:rPr>
                <w:rFonts w:cs="Arial"/>
              </w:rPr>
              <w:t xml:space="preserve"> </w:t>
            </w:r>
            <w:r w:rsidR="006B0869">
              <w:rPr>
                <w:rFonts w:cs="Arial"/>
              </w:rPr>
              <w:t>This</w:t>
            </w:r>
            <w:r w:rsidR="0095339D" w:rsidRPr="0095339D">
              <w:rPr>
                <w:lang w:val="en-GB"/>
              </w:rPr>
              <w:t xml:space="preserve"> can be used as a launch pad in various ways to lead into rehearsed performances, impro</w:t>
            </w:r>
            <w:r w:rsidR="008058B2">
              <w:rPr>
                <w:lang w:val="en-GB"/>
              </w:rPr>
              <w:t xml:space="preserve">visations, </w:t>
            </w:r>
            <w:r w:rsidR="0095339D" w:rsidRPr="0095339D">
              <w:rPr>
                <w:lang w:val="en-GB"/>
              </w:rPr>
              <w:t>or oral storytelling.</w:t>
            </w:r>
            <w:r>
              <w:rPr>
                <w:rFonts w:cs="Arial"/>
                <w:color w:val="2D2D2D"/>
              </w:rPr>
              <w:t xml:space="preserve"> Throughout this course, students will provide respectful, constructive criticism as an evaluation tool and provide insight into peers’ performances.</w:t>
            </w:r>
          </w:p>
        </w:tc>
      </w:tr>
    </w:tbl>
    <w:tbl>
      <w:tblPr>
        <w:tblStyle w:val="TableGrid2"/>
        <w:tblpPr w:leftFromText="180" w:rightFromText="180" w:vertAnchor="page" w:horzAnchor="margin" w:tblpX="-995" w:tblpY="526"/>
        <w:tblW w:w="15205" w:type="dxa"/>
        <w:shd w:val="clear" w:color="auto" w:fill="A8D08D" w:themeFill="accent6" w:themeFillTint="99"/>
        <w:tblLayout w:type="fixed"/>
        <w:tblLook w:val="04A0" w:firstRow="1" w:lastRow="0" w:firstColumn="1" w:lastColumn="0" w:noHBand="0" w:noVBand="1"/>
      </w:tblPr>
      <w:tblGrid>
        <w:gridCol w:w="1525"/>
        <w:gridCol w:w="4107"/>
        <w:gridCol w:w="5223"/>
        <w:gridCol w:w="4350"/>
      </w:tblGrid>
      <w:tr w:rsidR="00D36121" w:rsidRPr="00B851E6" w14:paraId="702C8264" w14:textId="77777777" w:rsidTr="00D36121">
        <w:trPr>
          <w:trHeight w:val="350"/>
        </w:trPr>
        <w:tc>
          <w:tcPr>
            <w:tcW w:w="15205" w:type="dxa"/>
            <w:gridSpan w:val="4"/>
            <w:shd w:val="clear" w:color="auto" w:fill="auto"/>
          </w:tcPr>
          <w:p w14:paraId="37451467" w14:textId="5A08308C" w:rsidR="00D36121" w:rsidRPr="00B851E6" w:rsidRDefault="00D36121" w:rsidP="00D36121">
            <w:pPr>
              <w:jc w:val="center"/>
              <w:rPr>
                <w:b/>
              </w:rPr>
            </w:pPr>
            <w:r w:rsidRPr="00B851E6">
              <w:rPr>
                <w:b/>
              </w:rPr>
              <w:lastRenderedPageBreak/>
              <w:t>Differentiation/Accommodations/Modifications</w:t>
            </w:r>
            <w:r>
              <w:rPr>
                <w:b/>
              </w:rPr>
              <w:t xml:space="preserve">- For all Units </w:t>
            </w:r>
            <w:bookmarkStart w:id="1" w:name="_GoBack"/>
            <w:bookmarkEnd w:id="1"/>
          </w:p>
        </w:tc>
      </w:tr>
      <w:tr w:rsidR="00D36121" w:rsidRPr="00B851E6" w14:paraId="220E254F" w14:textId="77777777" w:rsidTr="00D36121">
        <w:trPr>
          <w:trHeight w:val="338"/>
        </w:trPr>
        <w:tc>
          <w:tcPr>
            <w:tcW w:w="1525" w:type="dxa"/>
            <w:shd w:val="clear" w:color="auto" w:fill="auto"/>
          </w:tcPr>
          <w:p w14:paraId="76932166" w14:textId="77777777" w:rsidR="00D36121" w:rsidRPr="00B851E6" w:rsidRDefault="00D36121" w:rsidP="00D36121">
            <w:pPr>
              <w:spacing w:after="0"/>
              <w:jc w:val="center"/>
              <w:rPr>
                <w:sz w:val="20"/>
              </w:rPr>
            </w:pPr>
          </w:p>
        </w:tc>
        <w:tc>
          <w:tcPr>
            <w:tcW w:w="4107" w:type="dxa"/>
            <w:shd w:val="clear" w:color="auto" w:fill="auto"/>
          </w:tcPr>
          <w:p w14:paraId="057535A0" w14:textId="77777777" w:rsidR="00D36121" w:rsidRPr="00D36121" w:rsidRDefault="00D36121" w:rsidP="00D36121">
            <w:pPr>
              <w:spacing w:after="0" w:line="240" w:lineRule="auto"/>
              <w:jc w:val="center"/>
              <w:rPr>
                <w:rFonts w:eastAsia="Calibri"/>
                <w:sz w:val="18"/>
              </w:rPr>
            </w:pPr>
            <w:r w:rsidRPr="00D36121">
              <w:rPr>
                <w:rFonts w:eastAsia="Calibri"/>
                <w:sz w:val="18"/>
              </w:rPr>
              <w:t>Content</w:t>
            </w:r>
          </w:p>
          <w:p w14:paraId="7C97006E" w14:textId="77777777" w:rsidR="00D36121" w:rsidRPr="00D36121" w:rsidRDefault="00D36121" w:rsidP="00D36121">
            <w:pPr>
              <w:spacing w:after="0" w:line="240" w:lineRule="auto"/>
              <w:jc w:val="center"/>
              <w:rPr>
                <w:rFonts w:eastAsia="Calibri"/>
                <w:sz w:val="18"/>
              </w:rPr>
            </w:pPr>
            <w:r w:rsidRPr="00D36121">
              <w:rPr>
                <w:rFonts w:eastAsia="Calibri"/>
                <w:sz w:val="18"/>
              </w:rPr>
              <w:t>Curriculum, standards</w:t>
            </w:r>
          </w:p>
        </w:tc>
        <w:tc>
          <w:tcPr>
            <w:tcW w:w="5223" w:type="dxa"/>
            <w:shd w:val="clear" w:color="auto" w:fill="auto"/>
          </w:tcPr>
          <w:p w14:paraId="47F87CD6" w14:textId="77777777" w:rsidR="00D36121" w:rsidRPr="00D36121" w:rsidRDefault="00D36121" w:rsidP="00D36121">
            <w:pPr>
              <w:spacing w:after="0" w:line="240" w:lineRule="auto"/>
              <w:jc w:val="center"/>
              <w:rPr>
                <w:rFonts w:eastAsia="Calibri"/>
                <w:sz w:val="18"/>
              </w:rPr>
            </w:pPr>
            <w:r w:rsidRPr="00D36121">
              <w:rPr>
                <w:rFonts w:eastAsia="Calibri"/>
                <w:sz w:val="18"/>
              </w:rPr>
              <w:t>Process</w:t>
            </w:r>
          </w:p>
          <w:p w14:paraId="22DA07C5" w14:textId="77777777" w:rsidR="00D36121" w:rsidRPr="00D36121" w:rsidRDefault="00D36121" w:rsidP="00D36121">
            <w:pPr>
              <w:spacing w:after="0" w:line="240" w:lineRule="auto"/>
              <w:jc w:val="center"/>
              <w:rPr>
                <w:rFonts w:eastAsia="Calibri"/>
                <w:sz w:val="18"/>
              </w:rPr>
            </w:pPr>
            <w:r w:rsidRPr="00D36121">
              <w:rPr>
                <w:rFonts w:eastAsia="Calibri"/>
                <w:sz w:val="18"/>
              </w:rPr>
              <w:t>How students make sense or understand information being taught</w:t>
            </w:r>
          </w:p>
        </w:tc>
        <w:tc>
          <w:tcPr>
            <w:tcW w:w="4350" w:type="dxa"/>
            <w:shd w:val="clear" w:color="auto" w:fill="auto"/>
          </w:tcPr>
          <w:p w14:paraId="2168C4DE" w14:textId="77777777" w:rsidR="00D36121" w:rsidRPr="00D36121" w:rsidRDefault="00D36121" w:rsidP="00D36121">
            <w:pPr>
              <w:spacing w:after="0" w:line="240" w:lineRule="auto"/>
              <w:jc w:val="center"/>
              <w:rPr>
                <w:rFonts w:eastAsia="Calibri"/>
                <w:sz w:val="18"/>
              </w:rPr>
            </w:pPr>
            <w:r w:rsidRPr="00D36121">
              <w:rPr>
                <w:rFonts w:eastAsia="Calibri"/>
                <w:sz w:val="18"/>
              </w:rPr>
              <w:t>Product</w:t>
            </w:r>
          </w:p>
          <w:p w14:paraId="4B554A3F" w14:textId="77777777" w:rsidR="00D36121" w:rsidRPr="00D36121" w:rsidRDefault="00D36121" w:rsidP="00D36121">
            <w:pPr>
              <w:spacing w:after="0" w:line="240" w:lineRule="auto"/>
              <w:jc w:val="center"/>
              <w:rPr>
                <w:rFonts w:eastAsia="Calibri"/>
                <w:sz w:val="18"/>
              </w:rPr>
            </w:pPr>
            <w:r w:rsidRPr="00D36121">
              <w:rPr>
                <w:rFonts w:eastAsia="Calibri"/>
                <w:sz w:val="18"/>
              </w:rPr>
              <w:t>Evidence of Learning</w:t>
            </w:r>
          </w:p>
        </w:tc>
      </w:tr>
      <w:tr w:rsidR="00D36121" w:rsidRPr="00D36121" w14:paraId="78DFE92A" w14:textId="77777777" w:rsidTr="00D36121">
        <w:trPr>
          <w:trHeight w:val="1220"/>
        </w:trPr>
        <w:tc>
          <w:tcPr>
            <w:tcW w:w="1525" w:type="dxa"/>
            <w:shd w:val="clear" w:color="auto" w:fill="auto"/>
          </w:tcPr>
          <w:p w14:paraId="13BA1A0C" w14:textId="77777777" w:rsidR="00D36121" w:rsidRPr="00D36121" w:rsidRDefault="00D36121" w:rsidP="00D36121">
            <w:pPr>
              <w:spacing w:after="0"/>
              <w:jc w:val="center"/>
              <w:rPr>
                <w:b/>
                <w:sz w:val="18"/>
                <w:szCs w:val="18"/>
              </w:rPr>
            </w:pPr>
          </w:p>
          <w:p w14:paraId="658609BC" w14:textId="77777777" w:rsidR="00D36121" w:rsidRPr="00D36121" w:rsidRDefault="00D36121" w:rsidP="00D36121">
            <w:pPr>
              <w:spacing w:after="0"/>
              <w:jc w:val="center"/>
              <w:rPr>
                <w:b/>
                <w:sz w:val="18"/>
                <w:szCs w:val="18"/>
              </w:rPr>
            </w:pPr>
          </w:p>
          <w:p w14:paraId="62306728" w14:textId="77777777" w:rsidR="00D36121" w:rsidRPr="00D36121" w:rsidRDefault="00D36121" w:rsidP="00D36121">
            <w:pPr>
              <w:spacing w:after="0"/>
              <w:jc w:val="center"/>
              <w:rPr>
                <w:b/>
                <w:sz w:val="18"/>
                <w:szCs w:val="18"/>
              </w:rPr>
            </w:pPr>
            <w:r w:rsidRPr="00D36121">
              <w:rPr>
                <w:b/>
                <w:sz w:val="18"/>
                <w:szCs w:val="18"/>
              </w:rPr>
              <w:t xml:space="preserve">G&amp;T </w:t>
            </w:r>
          </w:p>
        </w:tc>
        <w:tc>
          <w:tcPr>
            <w:tcW w:w="4107" w:type="dxa"/>
            <w:shd w:val="clear" w:color="auto" w:fill="auto"/>
          </w:tcPr>
          <w:p w14:paraId="75F25F04"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Compacting</w:t>
            </w:r>
          </w:p>
          <w:p w14:paraId="6E341576"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Flexible grouping</w:t>
            </w:r>
          </w:p>
          <w:p w14:paraId="5F283731"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Independent study/set own learning goals</w:t>
            </w:r>
          </w:p>
          <w:p w14:paraId="24DA3F39"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Interest/station groups</w:t>
            </w:r>
          </w:p>
          <w:p w14:paraId="63B8412D"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Varying levels of resources and materials</w:t>
            </w:r>
          </w:p>
          <w:p w14:paraId="2EA94286"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Use of technology  </w:t>
            </w:r>
          </w:p>
        </w:tc>
        <w:tc>
          <w:tcPr>
            <w:tcW w:w="5223" w:type="dxa"/>
            <w:shd w:val="clear" w:color="auto" w:fill="auto"/>
          </w:tcPr>
          <w:p w14:paraId="2E69ED17"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Tiered Assignments </w:t>
            </w:r>
          </w:p>
          <w:p w14:paraId="30B9601A"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Leveled questions- written responses, think-pair-share, </w:t>
            </w:r>
            <w:proofErr w:type="gramStart"/>
            <w:r w:rsidRPr="00D36121">
              <w:rPr>
                <w:rFonts w:eastAsia="Calibri" w:cs="Calibri"/>
                <w:color w:val="000000"/>
                <w:sz w:val="18"/>
                <w:szCs w:val="18"/>
              </w:rPr>
              <w:t>multiple</w:t>
            </w:r>
            <w:proofErr w:type="gramEnd"/>
            <w:r w:rsidRPr="00D36121">
              <w:rPr>
                <w:rFonts w:eastAsia="Calibri" w:cs="Calibri"/>
                <w:color w:val="000000"/>
                <w:sz w:val="18"/>
                <w:szCs w:val="18"/>
              </w:rPr>
              <w:t xml:space="preserve"> choice, open ended…</w:t>
            </w:r>
          </w:p>
          <w:p w14:paraId="52A889A1"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Centers/Stations</w:t>
            </w:r>
          </w:p>
          <w:p w14:paraId="26B4CA92"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Use of technology</w:t>
            </w:r>
          </w:p>
          <w:p w14:paraId="00CBF7CB"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Journals/Logs</w:t>
            </w:r>
          </w:p>
        </w:tc>
        <w:tc>
          <w:tcPr>
            <w:tcW w:w="4350" w:type="dxa"/>
            <w:shd w:val="clear" w:color="auto" w:fill="auto"/>
          </w:tcPr>
          <w:p w14:paraId="2BEDD56E"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Choice boards</w:t>
            </w:r>
          </w:p>
          <w:p w14:paraId="5E2196A8"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Podcast/blog</w:t>
            </w:r>
          </w:p>
          <w:p w14:paraId="499D8B20"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Debate</w:t>
            </w:r>
          </w:p>
          <w:p w14:paraId="3BEF35EC"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Design and conduct experiments</w:t>
            </w:r>
          </w:p>
          <w:p w14:paraId="62F47CC4"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Formulate &amp; defend theory</w:t>
            </w:r>
          </w:p>
          <w:p w14:paraId="586369D5"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Design a game </w:t>
            </w:r>
          </w:p>
        </w:tc>
      </w:tr>
      <w:tr w:rsidR="00D36121" w:rsidRPr="00D36121" w14:paraId="1D7C598D" w14:textId="77777777" w:rsidTr="00D36121">
        <w:trPr>
          <w:trHeight w:val="1220"/>
        </w:trPr>
        <w:tc>
          <w:tcPr>
            <w:tcW w:w="1525" w:type="dxa"/>
            <w:shd w:val="clear" w:color="auto" w:fill="auto"/>
          </w:tcPr>
          <w:p w14:paraId="4100F9D4" w14:textId="77777777" w:rsidR="00D36121" w:rsidRPr="00D36121" w:rsidRDefault="00D36121" w:rsidP="00D36121">
            <w:pPr>
              <w:spacing w:after="0"/>
              <w:rPr>
                <w:b/>
                <w:sz w:val="18"/>
                <w:szCs w:val="18"/>
              </w:rPr>
            </w:pPr>
          </w:p>
          <w:p w14:paraId="5D7D005F" w14:textId="77777777" w:rsidR="00D36121" w:rsidRPr="00D36121" w:rsidRDefault="00D36121" w:rsidP="00D36121">
            <w:pPr>
              <w:spacing w:after="0"/>
              <w:rPr>
                <w:b/>
                <w:sz w:val="18"/>
                <w:szCs w:val="18"/>
              </w:rPr>
            </w:pPr>
          </w:p>
          <w:p w14:paraId="1F842BDC" w14:textId="77777777" w:rsidR="00D36121" w:rsidRPr="00D36121" w:rsidRDefault="00D36121" w:rsidP="00D36121">
            <w:pPr>
              <w:spacing w:after="0"/>
              <w:jc w:val="center"/>
              <w:rPr>
                <w:b/>
                <w:sz w:val="18"/>
                <w:szCs w:val="18"/>
              </w:rPr>
            </w:pPr>
            <w:r w:rsidRPr="00D36121">
              <w:rPr>
                <w:b/>
                <w:sz w:val="18"/>
                <w:szCs w:val="18"/>
              </w:rPr>
              <w:t>ELL</w:t>
            </w:r>
          </w:p>
        </w:tc>
        <w:tc>
          <w:tcPr>
            <w:tcW w:w="4107" w:type="dxa"/>
            <w:shd w:val="clear" w:color="auto" w:fill="auto"/>
          </w:tcPr>
          <w:p w14:paraId="2C934741"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Compacting</w:t>
            </w:r>
          </w:p>
          <w:p w14:paraId="29214229"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Flexible grouping</w:t>
            </w:r>
          </w:p>
          <w:p w14:paraId="7BF3E58C"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Controlled choice</w:t>
            </w:r>
          </w:p>
          <w:p w14:paraId="56BA3713"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Multi-sensory learning-auditory, visual, kinesthetic, tactile</w:t>
            </w:r>
          </w:p>
          <w:p w14:paraId="40DFC0A0"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Pre-teach vocabulary</w:t>
            </w:r>
          </w:p>
          <w:p w14:paraId="62ED831A"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Vocabulary lists</w:t>
            </w:r>
          </w:p>
          <w:p w14:paraId="4CCB7980"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Visuals/Modeling </w:t>
            </w:r>
          </w:p>
          <w:p w14:paraId="35010369"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Varying levels of resources and materials</w:t>
            </w:r>
          </w:p>
          <w:p w14:paraId="02EC99CE"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Use of technology  </w:t>
            </w:r>
          </w:p>
        </w:tc>
        <w:tc>
          <w:tcPr>
            <w:tcW w:w="5223" w:type="dxa"/>
            <w:shd w:val="clear" w:color="auto" w:fill="auto"/>
          </w:tcPr>
          <w:p w14:paraId="49D53253"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Tiered Assignments </w:t>
            </w:r>
          </w:p>
          <w:p w14:paraId="12F886BB"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Leveled questions- written responses, think-pair-share, </w:t>
            </w:r>
            <w:proofErr w:type="gramStart"/>
            <w:r w:rsidRPr="00D36121">
              <w:rPr>
                <w:rFonts w:eastAsia="Calibri" w:cs="Calibri"/>
                <w:color w:val="000000"/>
                <w:sz w:val="18"/>
                <w:szCs w:val="18"/>
              </w:rPr>
              <w:t>choice</w:t>
            </w:r>
            <w:proofErr w:type="gramEnd"/>
            <w:r w:rsidRPr="00D36121">
              <w:rPr>
                <w:rFonts w:eastAsia="Calibri" w:cs="Calibri"/>
                <w:color w:val="000000"/>
                <w:sz w:val="18"/>
                <w:szCs w:val="18"/>
              </w:rPr>
              <w:t>, open ended…</w:t>
            </w:r>
          </w:p>
          <w:p w14:paraId="63555F9D"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Centers/Stations</w:t>
            </w:r>
          </w:p>
          <w:p w14:paraId="5D420644" w14:textId="77777777" w:rsidR="00D36121" w:rsidRPr="00D36121" w:rsidRDefault="00D36121" w:rsidP="00D36121">
            <w:pPr>
              <w:spacing w:after="0" w:line="240" w:lineRule="auto"/>
              <w:ind w:left="360"/>
              <w:rPr>
                <w:sz w:val="18"/>
                <w:szCs w:val="18"/>
              </w:rPr>
            </w:pPr>
            <w:r w:rsidRPr="00D36121">
              <w:rPr>
                <w:sz w:val="18"/>
                <w:szCs w:val="18"/>
              </w:rPr>
              <w:t>Scaffolding</w:t>
            </w:r>
          </w:p>
          <w:p w14:paraId="48F73EB0" w14:textId="77777777" w:rsidR="00D36121" w:rsidRPr="00D36121" w:rsidRDefault="00D36121" w:rsidP="00D36121">
            <w:pPr>
              <w:spacing w:after="0" w:line="240" w:lineRule="auto"/>
              <w:ind w:left="360"/>
              <w:rPr>
                <w:sz w:val="18"/>
                <w:szCs w:val="18"/>
              </w:rPr>
            </w:pPr>
            <w:r w:rsidRPr="00D36121">
              <w:rPr>
                <w:sz w:val="18"/>
                <w:szCs w:val="18"/>
              </w:rPr>
              <w:t>Chunking</w:t>
            </w:r>
          </w:p>
          <w:p w14:paraId="502CB390" w14:textId="77777777" w:rsidR="00D36121" w:rsidRPr="00D36121" w:rsidRDefault="00D36121" w:rsidP="00D36121">
            <w:pPr>
              <w:spacing w:after="0" w:line="240" w:lineRule="auto"/>
              <w:ind w:left="360"/>
              <w:rPr>
                <w:sz w:val="18"/>
                <w:szCs w:val="18"/>
              </w:rPr>
            </w:pPr>
            <w:r w:rsidRPr="00D36121">
              <w:rPr>
                <w:sz w:val="18"/>
                <w:szCs w:val="18"/>
              </w:rPr>
              <w:t>E-Dictionaries, bilingual dictionaries</w:t>
            </w:r>
          </w:p>
          <w:p w14:paraId="5DF17C0B" w14:textId="77777777" w:rsidR="00D36121" w:rsidRPr="00D36121" w:rsidRDefault="00D36121" w:rsidP="00D36121">
            <w:pPr>
              <w:spacing w:after="0" w:line="240" w:lineRule="auto"/>
              <w:ind w:left="360"/>
              <w:rPr>
                <w:sz w:val="18"/>
                <w:szCs w:val="18"/>
              </w:rPr>
            </w:pPr>
            <w:r w:rsidRPr="00D36121">
              <w:rPr>
                <w:sz w:val="18"/>
                <w:szCs w:val="18"/>
              </w:rPr>
              <w:t>Extended time</w:t>
            </w:r>
          </w:p>
          <w:p w14:paraId="14309EF2" w14:textId="77777777" w:rsidR="00D36121" w:rsidRPr="00D36121" w:rsidRDefault="00D36121" w:rsidP="00D36121">
            <w:pPr>
              <w:spacing w:after="0" w:line="240" w:lineRule="auto"/>
              <w:ind w:left="360"/>
              <w:rPr>
                <w:sz w:val="18"/>
                <w:szCs w:val="18"/>
              </w:rPr>
            </w:pPr>
            <w:r w:rsidRPr="00D36121">
              <w:rPr>
                <w:sz w:val="18"/>
                <w:szCs w:val="18"/>
              </w:rPr>
              <w:t>Differentiated instructional outcomes</w:t>
            </w:r>
          </w:p>
          <w:p w14:paraId="284E6170" w14:textId="77777777" w:rsidR="00D36121" w:rsidRPr="00D36121" w:rsidRDefault="00D36121" w:rsidP="00D36121">
            <w:pPr>
              <w:spacing w:after="0" w:line="240" w:lineRule="auto"/>
              <w:ind w:left="360"/>
              <w:rPr>
                <w:sz w:val="18"/>
                <w:szCs w:val="18"/>
              </w:rPr>
            </w:pPr>
            <w:r w:rsidRPr="00D36121">
              <w:rPr>
                <w:sz w:val="18"/>
                <w:szCs w:val="18"/>
              </w:rPr>
              <w:t xml:space="preserve">Use of technology  </w:t>
            </w:r>
          </w:p>
          <w:p w14:paraId="61FCD004" w14:textId="77777777" w:rsidR="00D36121" w:rsidRPr="00D36121" w:rsidRDefault="00D36121" w:rsidP="00D36121">
            <w:pPr>
              <w:spacing w:after="0" w:line="240" w:lineRule="auto"/>
              <w:ind w:left="360"/>
              <w:rPr>
                <w:sz w:val="18"/>
                <w:szCs w:val="18"/>
              </w:rPr>
            </w:pPr>
            <w:r w:rsidRPr="00D36121">
              <w:rPr>
                <w:sz w:val="18"/>
                <w:szCs w:val="18"/>
              </w:rPr>
              <w:t xml:space="preserve">Frequent checks for understanding </w:t>
            </w:r>
          </w:p>
        </w:tc>
        <w:tc>
          <w:tcPr>
            <w:tcW w:w="4350" w:type="dxa"/>
            <w:shd w:val="clear" w:color="auto" w:fill="auto"/>
          </w:tcPr>
          <w:p w14:paraId="3AC50A7C" w14:textId="77777777" w:rsidR="00D36121" w:rsidRPr="00D36121" w:rsidRDefault="00D36121" w:rsidP="00D36121">
            <w:pPr>
              <w:spacing w:after="0" w:line="240" w:lineRule="auto"/>
              <w:ind w:left="360"/>
              <w:rPr>
                <w:sz w:val="18"/>
                <w:szCs w:val="18"/>
              </w:rPr>
            </w:pPr>
            <w:r w:rsidRPr="00D36121">
              <w:rPr>
                <w:sz w:val="18"/>
                <w:szCs w:val="18"/>
              </w:rPr>
              <w:t>Rubrics</w:t>
            </w:r>
          </w:p>
          <w:p w14:paraId="34301981" w14:textId="77777777" w:rsidR="00D36121" w:rsidRPr="00D36121" w:rsidRDefault="00D36121" w:rsidP="00D36121">
            <w:pPr>
              <w:spacing w:after="0" w:line="240" w:lineRule="auto"/>
              <w:ind w:left="360"/>
              <w:rPr>
                <w:sz w:val="18"/>
                <w:szCs w:val="18"/>
              </w:rPr>
            </w:pPr>
            <w:r w:rsidRPr="00D36121">
              <w:rPr>
                <w:sz w:val="18"/>
                <w:szCs w:val="18"/>
              </w:rPr>
              <w:t>Simple to complex</w:t>
            </w:r>
          </w:p>
          <w:p w14:paraId="344F3744" w14:textId="77777777" w:rsidR="00D36121" w:rsidRPr="00D36121" w:rsidRDefault="00D36121" w:rsidP="00D36121">
            <w:pPr>
              <w:spacing w:after="0" w:line="240" w:lineRule="auto"/>
              <w:ind w:left="360"/>
              <w:rPr>
                <w:sz w:val="18"/>
                <w:szCs w:val="18"/>
              </w:rPr>
            </w:pPr>
            <w:r w:rsidRPr="00D36121">
              <w:rPr>
                <w:sz w:val="18"/>
                <w:szCs w:val="18"/>
              </w:rPr>
              <w:t>Group tasks</w:t>
            </w:r>
          </w:p>
          <w:p w14:paraId="5E07F787" w14:textId="77777777" w:rsidR="00D36121" w:rsidRPr="00D36121" w:rsidRDefault="00D36121" w:rsidP="00D36121">
            <w:pPr>
              <w:spacing w:after="0" w:line="240" w:lineRule="auto"/>
              <w:ind w:left="360"/>
              <w:rPr>
                <w:sz w:val="18"/>
                <w:szCs w:val="18"/>
              </w:rPr>
            </w:pPr>
            <w:r w:rsidRPr="00D36121">
              <w:rPr>
                <w:sz w:val="18"/>
                <w:szCs w:val="18"/>
              </w:rPr>
              <w:t>Quizzes, tests with various types of questions</w:t>
            </w:r>
          </w:p>
          <w:p w14:paraId="72AFEF59" w14:textId="77777777" w:rsidR="00D36121" w:rsidRPr="00D36121" w:rsidRDefault="00D36121" w:rsidP="00D36121">
            <w:pPr>
              <w:spacing w:after="0" w:line="240" w:lineRule="auto"/>
              <w:ind w:left="360"/>
              <w:rPr>
                <w:sz w:val="18"/>
                <w:szCs w:val="18"/>
              </w:rPr>
            </w:pPr>
            <w:r w:rsidRPr="00D36121">
              <w:rPr>
                <w:sz w:val="18"/>
                <w:szCs w:val="18"/>
              </w:rPr>
              <w:t>Generate charts or diagrams to show what was learned</w:t>
            </w:r>
          </w:p>
          <w:p w14:paraId="627E2C74" w14:textId="77777777" w:rsidR="00D36121" w:rsidRPr="00D36121" w:rsidRDefault="00D36121" w:rsidP="00D36121">
            <w:pPr>
              <w:spacing w:after="0" w:line="240" w:lineRule="auto"/>
              <w:ind w:left="360"/>
              <w:rPr>
                <w:sz w:val="18"/>
                <w:szCs w:val="18"/>
              </w:rPr>
            </w:pPr>
            <w:r w:rsidRPr="00D36121">
              <w:rPr>
                <w:sz w:val="18"/>
                <w:szCs w:val="18"/>
              </w:rPr>
              <w:t>Act out or role play</w:t>
            </w:r>
          </w:p>
        </w:tc>
      </w:tr>
      <w:tr w:rsidR="00D36121" w:rsidRPr="00D36121" w14:paraId="6D7428C0" w14:textId="77777777" w:rsidTr="00D36121">
        <w:trPr>
          <w:trHeight w:val="1309"/>
        </w:trPr>
        <w:tc>
          <w:tcPr>
            <w:tcW w:w="1525" w:type="dxa"/>
            <w:shd w:val="clear" w:color="auto" w:fill="auto"/>
          </w:tcPr>
          <w:p w14:paraId="46842FEB" w14:textId="77777777" w:rsidR="00D36121" w:rsidRPr="00D36121" w:rsidRDefault="00D36121" w:rsidP="00D36121">
            <w:pPr>
              <w:spacing w:after="0"/>
              <w:jc w:val="center"/>
              <w:rPr>
                <w:sz w:val="18"/>
                <w:szCs w:val="18"/>
              </w:rPr>
            </w:pPr>
          </w:p>
          <w:p w14:paraId="582F1EF7" w14:textId="77777777" w:rsidR="00D36121" w:rsidRPr="00D36121" w:rsidRDefault="00D36121" w:rsidP="00D36121">
            <w:pPr>
              <w:spacing w:after="0"/>
              <w:jc w:val="center"/>
              <w:rPr>
                <w:sz w:val="18"/>
                <w:szCs w:val="18"/>
              </w:rPr>
            </w:pPr>
          </w:p>
          <w:p w14:paraId="22C3C658" w14:textId="77777777" w:rsidR="00D36121" w:rsidRPr="00D36121" w:rsidRDefault="00D36121" w:rsidP="00D36121">
            <w:pPr>
              <w:spacing w:after="0"/>
              <w:jc w:val="center"/>
              <w:rPr>
                <w:b/>
                <w:sz w:val="18"/>
                <w:szCs w:val="18"/>
              </w:rPr>
            </w:pPr>
            <w:r w:rsidRPr="00D36121">
              <w:rPr>
                <w:b/>
                <w:sz w:val="18"/>
                <w:szCs w:val="18"/>
              </w:rPr>
              <w:t>At Risk</w:t>
            </w:r>
          </w:p>
        </w:tc>
        <w:tc>
          <w:tcPr>
            <w:tcW w:w="4107" w:type="dxa"/>
            <w:shd w:val="clear" w:color="auto" w:fill="auto"/>
          </w:tcPr>
          <w:p w14:paraId="4B9CE4ED"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Compacting</w:t>
            </w:r>
          </w:p>
          <w:p w14:paraId="5D073276"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Flexible grouping</w:t>
            </w:r>
          </w:p>
          <w:p w14:paraId="7827B4F3"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Controlled choice</w:t>
            </w:r>
          </w:p>
          <w:p w14:paraId="2655D78C"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Multi-sensory learning-auditory, visual, kinesthetic, tactile</w:t>
            </w:r>
          </w:p>
          <w:p w14:paraId="463AE6B5"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Pre-teach vocabulary</w:t>
            </w:r>
          </w:p>
          <w:p w14:paraId="5CB18738"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Vocabulary lists</w:t>
            </w:r>
          </w:p>
          <w:p w14:paraId="219D448A"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Visuals/Modeling Varying levels of resources and materials</w:t>
            </w:r>
          </w:p>
          <w:p w14:paraId="295B29C4"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Use of technology  </w:t>
            </w:r>
          </w:p>
        </w:tc>
        <w:tc>
          <w:tcPr>
            <w:tcW w:w="5223" w:type="dxa"/>
            <w:shd w:val="clear" w:color="auto" w:fill="auto"/>
          </w:tcPr>
          <w:p w14:paraId="295E108F"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Tiered Assignments </w:t>
            </w:r>
          </w:p>
          <w:p w14:paraId="18ADF4F3"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Leveled questions- written responses, think-pair-share, </w:t>
            </w:r>
            <w:proofErr w:type="gramStart"/>
            <w:r w:rsidRPr="00D36121">
              <w:rPr>
                <w:rFonts w:eastAsia="Calibri" w:cs="Calibri"/>
                <w:color w:val="000000"/>
                <w:sz w:val="18"/>
                <w:szCs w:val="18"/>
              </w:rPr>
              <w:t>multiple</w:t>
            </w:r>
            <w:proofErr w:type="gramEnd"/>
            <w:r w:rsidRPr="00D36121">
              <w:rPr>
                <w:rFonts w:eastAsia="Calibri" w:cs="Calibri"/>
                <w:color w:val="000000"/>
                <w:sz w:val="18"/>
                <w:szCs w:val="18"/>
              </w:rPr>
              <w:t xml:space="preserve"> choice, open ended…</w:t>
            </w:r>
          </w:p>
          <w:p w14:paraId="649ACE30"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Centers/Stations</w:t>
            </w:r>
          </w:p>
          <w:p w14:paraId="21E50552" w14:textId="77777777" w:rsidR="00D36121" w:rsidRPr="00D36121" w:rsidRDefault="00D36121" w:rsidP="00D36121">
            <w:pPr>
              <w:spacing w:after="0" w:line="240" w:lineRule="auto"/>
              <w:ind w:left="360"/>
              <w:rPr>
                <w:sz w:val="18"/>
                <w:szCs w:val="18"/>
              </w:rPr>
            </w:pPr>
            <w:r w:rsidRPr="00D36121">
              <w:rPr>
                <w:sz w:val="18"/>
                <w:szCs w:val="18"/>
              </w:rPr>
              <w:t>Scaffolding</w:t>
            </w:r>
          </w:p>
          <w:p w14:paraId="6A09D442" w14:textId="77777777" w:rsidR="00D36121" w:rsidRPr="00D36121" w:rsidRDefault="00D36121" w:rsidP="00D36121">
            <w:pPr>
              <w:spacing w:after="0" w:line="240" w:lineRule="auto"/>
              <w:ind w:left="360"/>
              <w:rPr>
                <w:sz w:val="18"/>
                <w:szCs w:val="18"/>
              </w:rPr>
            </w:pPr>
            <w:r w:rsidRPr="00D36121">
              <w:rPr>
                <w:sz w:val="18"/>
                <w:szCs w:val="18"/>
              </w:rPr>
              <w:t>Chunking</w:t>
            </w:r>
          </w:p>
          <w:p w14:paraId="1620CE08" w14:textId="77777777" w:rsidR="00D36121" w:rsidRPr="00D36121" w:rsidRDefault="00D36121" w:rsidP="00D36121">
            <w:pPr>
              <w:spacing w:after="0" w:line="240" w:lineRule="auto"/>
              <w:ind w:left="360"/>
              <w:rPr>
                <w:sz w:val="18"/>
                <w:szCs w:val="18"/>
              </w:rPr>
            </w:pPr>
            <w:r w:rsidRPr="00D36121">
              <w:rPr>
                <w:sz w:val="18"/>
                <w:szCs w:val="18"/>
              </w:rPr>
              <w:t>Extended time</w:t>
            </w:r>
          </w:p>
          <w:p w14:paraId="038CCB86" w14:textId="77777777" w:rsidR="00D36121" w:rsidRPr="00D36121" w:rsidRDefault="00D36121" w:rsidP="00D36121">
            <w:pPr>
              <w:spacing w:after="0" w:line="240" w:lineRule="auto"/>
              <w:ind w:left="360"/>
              <w:rPr>
                <w:sz w:val="18"/>
                <w:szCs w:val="18"/>
              </w:rPr>
            </w:pPr>
            <w:r w:rsidRPr="00D36121">
              <w:rPr>
                <w:sz w:val="18"/>
                <w:szCs w:val="18"/>
              </w:rPr>
              <w:t>Differentiated instructional outcomes</w:t>
            </w:r>
          </w:p>
          <w:p w14:paraId="4B687326" w14:textId="77777777" w:rsidR="00D36121" w:rsidRPr="00D36121" w:rsidRDefault="00D36121" w:rsidP="00D36121">
            <w:pPr>
              <w:spacing w:after="0" w:line="240" w:lineRule="auto"/>
              <w:ind w:left="360"/>
              <w:rPr>
                <w:sz w:val="18"/>
                <w:szCs w:val="18"/>
              </w:rPr>
            </w:pPr>
            <w:r w:rsidRPr="00D36121">
              <w:rPr>
                <w:sz w:val="18"/>
                <w:szCs w:val="18"/>
              </w:rPr>
              <w:t xml:space="preserve">Use of technology  </w:t>
            </w:r>
          </w:p>
          <w:p w14:paraId="01165DBD" w14:textId="77777777" w:rsidR="00D36121" w:rsidRPr="00D36121" w:rsidRDefault="00D36121" w:rsidP="00D36121">
            <w:pPr>
              <w:spacing w:after="0" w:line="240" w:lineRule="auto"/>
              <w:ind w:left="360"/>
              <w:rPr>
                <w:sz w:val="18"/>
                <w:szCs w:val="18"/>
              </w:rPr>
            </w:pPr>
            <w:r w:rsidRPr="00D36121">
              <w:rPr>
                <w:sz w:val="18"/>
                <w:szCs w:val="18"/>
              </w:rPr>
              <w:t>Partner work</w:t>
            </w:r>
          </w:p>
          <w:p w14:paraId="5216C279" w14:textId="77777777" w:rsidR="00D36121" w:rsidRPr="00D36121" w:rsidRDefault="00D36121" w:rsidP="00D36121">
            <w:pPr>
              <w:spacing w:after="0" w:line="240" w:lineRule="auto"/>
              <w:ind w:left="360"/>
              <w:rPr>
                <w:sz w:val="18"/>
                <w:szCs w:val="18"/>
              </w:rPr>
            </w:pPr>
            <w:r w:rsidRPr="00D36121">
              <w:rPr>
                <w:sz w:val="18"/>
                <w:szCs w:val="18"/>
              </w:rPr>
              <w:t xml:space="preserve">Frequent checks for understanding </w:t>
            </w:r>
          </w:p>
        </w:tc>
        <w:tc>
          <w:tcPr>
            <w:tcW w:w="4350" w:type="dxa"/>
            <w:shd w:val="clear" w:color="auto" w:fill="auto"/>
          </w:tcPr>
          <w:p w14:paraId="4E2F793E" w14:textId="77777777" w:rsidR="00D36121" w:rsidRPr="00D36121" w:rsidRDefault="00D36121" w:rsidP="00D36121">
            <w:pPr>
              <w:spacing w:after="0" w:line="240" w:lineRule="auto"/>
              <w:ind w:left="360"/>
              <w:rPr>
                <w:sz w:val="18"/>
                <w:szCs w:val="18"/>
              </w:rPr>
            </w:pPr>
            <w:r w:rsidRPr="00D36121">
              <w:rPr>
                <w:sz w:val="18"/>
                <w:szCs w:val="18"/>
              </w:rPr>
              <w:t>Rubrics</w:t>
            </w:r>
          </w:p>
          <w:p w14:paraId="0E4B2A4D" w14:textId="77777777" w:rsidR="00D36121" w:rsidRPr="00D36121" w:rsidRDefault="00D36121" w:rsidP="00D36121">
            <w:pPr>
              <w:spacing w:after="0" w:line="240" w:lineRule="auto"/>
              <w:ind w:left="360"/>
              <w:rPr>
                <w:sz w:val="18"/>
                <w:szCs w:val="18"/>
              </w:rPr>
            </w:pPr>
            <w:r w:rsidRPr="00D36121">
              <w:rPr>
                <w:sz w:val="18"/>
                <w:szCs w:val="18"/>
              </w:rPr>
              <w:t>Simple to complex</w:t>
            </w:r>
          </w:p>
          <w:p w14:paraId="74A2793A" w14:textId="77777777" w:rsidR="00D36121" w:rsidRPr="00D36121" w:rsidRDefault="00D36121" w:rsidP="00D36121">
            <w:pPr>
              <w:spacing w:after="0" w:line="240" w:lineRule="auto"/>
              <w:ind w:left="360"/>
              <w:rPr>
                <w:sz w:val="18"/>
                <w:szCs w:val="18"/>
              </w:rPr>
            </w:pPr>
            <w:r w:rsidRPr="00D36121">
              <w:rPr>
                <w:sz w:val="18"/>
                <w:szCs w:val="18"/>
              </w:rPr>
              <w:t>Group tasks</w:t>
            </w:r>
          </w:p>
          <w:p w14:paraId="18119B30" w14:textId="77777777" w:rsidR="00D36121" w:rsidRPr="00D36121" w:rsidRDefault="00D36121" w:rsidP="00D36121">
            <w:pPr>
              <w:spacing w:after="0" w:line="240" w:lineRule="auto"/>
              <w:ind w:left="360"/>
              <w:rPr>
                <w:sz w:val="18"/>
                <w:szCs w:val="18"/>
              </w:rPr>
            </w:pPr>
            <w:r w:rsidRPr="00D36121">
              <w:rPr>
                <w:sz w:val="18"/>
                <w:szCs w:val="18"/>
              </w:rPr>
              <w:t>Quizzes, tests</w:t>
            </w:r>
          </w:p>
          <w:p w14:paraId="767B3050" w14:textId="77777777" w:rsidR="00D36121" w:rsidRPr="00D36121" w:rsidRDefault="00D36121" w:rsidP="00D36121">
            <w:pPr>
              <w:spacing w:after="0" w:line="240" w:lineRule="auto"/>
              <w:ind w:left="360"/>
              <w:rPr>
                <w:sz w:val="18"/>
                <w:szCs w:val="18"/>
              </w:rPr>
            </w:pPr>
            <w:r w:rsidRPr="00D36121">
              <w:rPr>
                <w:sz w:val="18"/>
                <w:szCs w:val="18"/>
              </w:rPr>
              <w:t>Oral Assessments</w:t>
            </w:r>
          </w:p>
          <w:p w14:paraId="6EF96FE3" w14:textId="77777777" w:rsidR="00D36121" w:rsidRPr="00D36121" w:rsidRDefault="00D36121" w:rsidP="00D36121">
            <w:pPr>
              <w:spacing w:after="0" w:line="240" w:lineRule="auto"/>
              <w:ind w:left="360"/>
              <w:rPr>
                <w:sz w:val="18"/>
                <w:szCs w:val="18"/>
              </w:rPr>
            </w:pPr>
            <w:r w:rsidRPr="00D36121">
              <w:rPr>
                <w:sz w:val="18"/>
                <w:szCs w:val="18"/>
              </w:rPr>
              <w:t>Generate charts or diagrams to show what was learned</w:t>
            </w:r>
          </w:p>
          <w:p w14:paraId="724636FF" w14:textId="77777777" w:rsidR="00D36121" w:rsidRPr="00D36121" w:rsidRDefault="00D36121" w:rsidP="00D36121">
            <w:pPr>
              <w:spacing w:after="0" w:line="240" w:lineRule="auto"/>
              <w:ind w:left="360"/>
              <w:rPr>
                <w:sz w:val="18"/>
                <w:szCs w:val="18"/>
              </w:rPr>
            </w:pPr>
            <w:r w:rsidRPr="00D36121">
              <w:rPr>
                <w:sz w:val="18"/>
                <w:szCs w:val="18"/>
              </w:rPr>
              <w:t>Act out or role play</w:t>
            </w:r>
          </w:p>
          <w:p w14:paraId="0AB8C542" w14:textId="77777777" w:rsidR="00D36121" w:rsidRPr="00D36121" w:rsidRDefault="00D36121" w:rsidP="00D36121">
            <w:pPr>
              <w:spacing w:after="0" w:line="240" w:lineRule="auto"/>
              <w:rPr>
                <w:sz w:val="18"/>
                <w:szCs w:val="18"/>
              </w:rPr>
            </w:pPr>
          </w:p>
        </w:tc>
      </w:tr>
      <w:tr w:rsidR="00D36121" w:rsidRPr="00D36121" w14:paraId="564ED4BC" w14:textId="77777777" w:rsidTr="00D36121">
        <w:trPr>
          <w:trHeight w:val="1442"/>
        </w:trPr>
        <w:tc>
          <w:tcPr>
            <w:tcW w:w="1525" w:type="dxa"/>
            <w:shd w:val="clear" w:color="auto" w:fill="auto"/>
          </w:tcPr>
          <w:p w14:paraId="1C4C3B4C" w14:textId="77777777" w:rsidR="00D36121" w:rsidRPr="00D36121" w:rsidRDefault="00D36121" w:rsidP="00D36121">
            <w:pPr>
              <w:spacing w:after="0"/>
              <w:rPr>
                <w:sz w:val="18"/>
                <w:szCs w:val="18"/>
              </w:rPr>
            </w:pPr>
          </w:p>
          <w:p w14:paraId="338B9BAA" w14:textId="77777777" w:rsidR="00D36121" w:rsidRPr="00D36121" w:rsidRDefault="00D36121" w:rsidP="00D36121">
            <w:pPr>
              <w:spacing w:after="0"/>
              <w:rPr>
                <w:sz w:val="18"/>
                <w:szCs w:val="18"/>
              </w:rPr>
            </w:pPr>
          </w:p>
          <w:p w14:paraId="0DDFA66C" w14:textId="77777777" w:rsidR="00D36121" w:rsidRPr="00D36121" w:rsidRDefault="00D36121" w:rsidP="00D36121">
            <w:pPr>
              <w:spacing w:after="0"/>
              <w:rPr>
                <w:b/>
                <w:sz w:val="18"/>
                <w:szCs w:val="18"/>
              </w:rPr>
            </w:pPr>
            <w:r w:rsidRPr="00D36121">
              <w:rPr>
                <w:b/>
                <w:sz w:val="18"/>
                <w:szCs w:val="18"/>
              </w:rPr>
              <w:t>IEP/504</w:t>
            </w:r>
          </w:p>
        </w:tc>
        <w:tc>
          <w:tcPr>
            <w:tcW w:w="4107" w:type="dxa"/>
            <w:shd w:val="clear" w:color="auto" w:fill="auto"/>
          </w:tcPr>
          <w:p w14:paraId="580032A8"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Compacting</w:t>
            </w:r>
          </w:p>
          <w:p w14:paraId="1AA4446E"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Flexible grouping</w:t>
            </w:r>
          </w:p>
          <w:p w14:paraId="2AE1EAEE"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Controlled choice</w:t>
            </w:r>
          </w:p>
          <w:p w14:paraId="37FE846D"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Multi-sensory learning-auditory, visual, kinesthetic, tactile</w:t>
            </w:r>
          </w:p>
          <w:p w14:paraId="3A2B2CE1"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Pre-teach vocabulary</w:t>
            </w:r>
          </w:p>
          <w:p w14:paraId="25658111"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Visuals/Modeling Varying levels of resources and materials</w:t>
            </w:r>
          </w:p>
          <w:p w14:paraId="42152E09"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Use of technology  </w:t>
            </w:r>
          </w:p>
        </w:tc>
        <w:tc>
          <w:tcPr>
            <w:tcW w:w="5223" w:type="dxa"/>
            <w:shd w:val="clear" w:color="auto" w:fill="auto"/>
          </w:tcPr>
          <w:p w14:paraId="4193E656"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Tiered Assignments </w:t>
            </w:r>
          </w:p>
          <w:p w14:paraId="61F84DA1"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 xml:space="preserve">Leveled questions- written responses, think-pair-share, </w:t>
            </w:r>
            <w:proofErr w:type="gramStart"/>
            <w:r w:rsidRPr="00D36121">
              <w:rPr>
                <w:rFonts w:eastAsia="Calibri" w:cs="Calibri"/>
                <w:color w:val="000000"/>
                <w:sz w:val="18"/>
                <w:szCs w:val="18"/>
              </w:rPr>
              <w:t>multiple</w:t>
            </w:r>
            <w:proofErr w:type="gramEnd"/>
            <w:r w:rsidRPr="00D36121">
              <w:rPr>
                <w:rFonts w:eastAsia="Calibri" w:cs="Calibri"/>
                <w:color w:val="000000"/>
                <w:sz w:val="18"/>
                <w:szCs w:val="18"/>
              </w:rPr>
              <w:t xml:space="preserve"> choice, open ended…</w:t>
            </w:r>
          </w:p>
          <w:p w14:paraId="0DC6F1E8" w14:textId="77777777" w:rsidR="00D36121" w:rsidRPr="00D36121" w:rsidRDefault="00D36121" w:rsidP="00D36121">
            <w:pPr>
              <w:spacing w:after="0" w:line="240" w:lineRule="auto"/>
              <w:ind w:left="360"/>
              <w:rPr>
                <w:rFonts w:eastAsia="Calibri" w:cs="Calibri"/>
                <w:color w:val="000000"/>
                <w:sz w:val="18"/>
                <w:szCs w:val="18"/>
              </w:rPr>
            </w:pPr>
            <w:r w:rsidRPr="00D36121">
              <w:rPr>
                <w:rFonts w:eastAsia="Calibri" w:cs="Calibri"/>
                <w:color w:val="000000"/>
                <w:sz w:val="18"/>
                <w:szCs w:val="18"/>
              </w:rPr>
              <w:t>Centers/Stations</w:t>
            </w:r>
          </w:p>
          <w:p w14:paraId="243B11A6" w14:textId="77777777" w:rsidR="00D36121" w:rsidRPr="00D36121" w:rsidRDefault="00D36121" w:rsidP="00D36121">
            <w:pPr>
              <w:spacing w:after="0" w:line="240" w:lineRule="auto"/>
              <w:ind w:left="360"/>
              <w:rPr>
                <w:sz w:val="18"/>
                <w:szCs w:val="18"/>
              </w:rPr>
            </w:pPr>
            <w:r w:rsidRPr="00D36121">
              <w:rPr>
                <w:sz w:val="18"/>
                <w:szCs w:val="18"/>
              </w:rPr>
              <w:t>Scaffolding</w:t>
            </w:r>
          </w:p>
          <w:p w14:paraId="0920C1E8" w14:textId="77777777" w:rsidR="00D36121" w:rsidRPr="00D36121" w:rsidRDefault="00D36121" w:rsidP="00D36121">
            <w:pPr>
              <w:spacing w:after="0" w:line="240" w:lineRule="auto"/>
              <w:ind w:left="360"/>
              <w:rPr>
                <w:sz w:val="18"/>
                <w:szCs w:val="18"/>
              </w:rPr>
            </w:pPr>
            <w:r w:rsidRPr="00D36121">
              <w:rPr>
                <w:sz w:val="18"/>
                <w:szCs w:val="18"/>
              </w:rPr>
              <w:t>Extended time</w:t>
            </w:r>
          </w:p>
          <w:p w14:paraId="48BBA863" w14:textId="77777777" w:rsidR="00D36121" w:rsidRPr="00D36121" w:rsidRDefault="00D36121" w:rsidP="00D36121">
            <w:pPr>
              <w:spacing w:after="0" w:line="240" w:lineRule="auto"/>
              <w:ind w:left="360"/>
              <w:rPr>
                <w:sz w:val="18"/>
                <w:szCs w:val="18"/>
              </w:rPr>
            </w:pPr>
            <w:r w:rsidRPr="00D36121">
              <w:rPr>
                <w:sz w:val="18"/>
                <w:szCs w:val="18"/>
              </w:rPr>
              <w:t>Differentiated instructional outcomes</w:t>
            </w:r>
          </w:p>
          <w:p w14:paraId="6237C643" w14:textId="77777777" w:rsidR="00D36121" w:rsidRPr="00D36121" w:rsidRDefault="00D36121" w:rsidP="00D36121">
            <w:pPr>
              <w:spacing w:after="0" w:line="240" w:lineRule="auto"/>
              <w:ind w:left="360"/>
              <w:rPr>
                <w:sz w:val="18"/>
                <w:szCs w:val="18"/>
              </w:rPr>
            </w:pPr>
            <w:r w:rsidRPr="00D36121">
              <w:rPr>
                <w:sz w:val="18"/>
                <w:szCs w:val="18"/>
              </w:rPr>
              <w:t>Preferential Seating</w:t>
            </w:r>
          </w:p>
          <w:p w14:paraId="10BDF28D" w14:textId="77777777" w:rsidR="00D36121" w:rsidRPr="00D36121" w:rsidRDefault="00D36121" w:rsidP="00D36121">
            <w:pPr>
              <w:spacing w:after="0" w:line="240" w:lineRule="auto"/>
              <w:ind w:left="360"/>
              <w:rPr>
                <w:sz w:val="18"/>
                <w:szCs w:val="18"/>
              </w:rPr>
            </w:pPr>
            <w:r w:rsidRPr="00D36121">
              <w:rPr>
                <w:sz w:val="18"/>
                <w:szCs w:val="18"/>
              </w:rPr>
              <w:t xml:space="preserve">Use of technology  </w:t>
            </w:r>
          </w:p>
          <w:p w14:paraId="7946393F" w14:textId="43FAD68B" w:rsidR="00D36121" w:rsidRPr="00D36121" w:rsidRDefault="00D36121" w:rsidP="00D36121">
            <w:pPr>
              <w:spacing w:after="0" w:line="240" w:lineRule="auto"/>
              <w:ind w:left="360"/>
              <w:rPr>
                <w:sz w:val="18"/>
                <w:szCs w:val="18"/>
              </w:rPr>
            </w:pPr>
            <w:r w:rsidRPr="00D36121">
              <w:rPr>
                <w:sz w:val="18"/>
                <w:szCs w:val="18"/>
              </w:rPr>
              <w:t xml:space="preserve">Small group/one-to-one instruction </w:t>
            </w:r>
          </w:p>
        </w:tc>
        <w:tc>
          <w:tcPr>
            <w:tcW w:w="4350" w:type="dxa"/>
            <w:shd w:val="clear" w:color="auto" w:fill="auto"/>
          </w:tcPr>
          <w:p w14:paraId="160F1156" w14:textId="77777777" w:rsidR="00D36121" w:rsidRPr="00D36121" w:rsidRDefault="00D36121" w:rsidP="00D36121">
            <w:pPr>
              <w:spacing w:after="0" w:line="240" w:lineRule="auto"/>
              <w:ind w:left="360"/>
              <w:rPr>
                <w:sz w:val="18"/>
                <w:szCs w:val="18"/>
              </w:rPr>
            </w:pPr>
            <w:r w:rsidRPr="00D36121">
              <w:rPr>
                <w:sz w:val="18"/>
                <w:szCs w:val="18"/>
              </w:rPr>
              <w:t>Rubrics</w:t>
            </w:r>
          </w:p>
          <w:p w14:paraId="5B18D600" w14:textId="77777777" w:rsidR="00D36121" w:rsidRPr="00D36121" w:rsidRDefault="00D36121" w:rsidP="00D36121">
            <w:pPr>
              <w:spacing w:after="0" w:line="240" w:lineRule="auto"/>
              <w:ind w:left="360"/>
              <w:rPr>
                <w:sz w:val="18"/>
                <w:szCs w:val="18"/>
              </w:rPr>
            </w:pPr>
            <w:r w:rsidRPr="00D36121">
              <w:rPr>
                <w:sz w:val="18"/>
                <w:szCs w:val="18"/>
              </w:rPr>
              <w:t>Simple to complex</w:t>
            </w:r>
          </w:p>
          <w:p w14:paraId="62D69BF5" w14:textId="77777777" w:rsidR="00D36121" w:rsidRPr="00D36121" w:rsidRDefault="00D36121" w:rsidP="00D36121">
            <w:pPr>
              <w:spacing w:after="0" w:line="240" w:lineRule="auto"/>
              <w:ind w:left="360"/>
              <w:rPr>
                <w:sz w:val="18"/>
                <w:szCs w:val="18"/>
              </w:rPr>
            </w:pPr>
            <w:r w:rsidRPr="00D36121">
              <w:rPr>
                <w:sz w:val="18"/>
                <w:szCs w:val="18"/>
              </w:rPr>
              <w:t>Group tasks</w:t>
            </w:r>
          </w:p>
          <w:p w14:paraId="5E29FDAA" w14:textId="77777777" w:rsidR="00D36121" w:rsidRPr="00D36121" w:rsidRDefault="00D36121" w:rsidP="00D36121">
            <w:pPr>
              <w:spacing w:after="0" w:line="240" w:lineRule="auto"/>
              <w:ind w:left="360"/>
              <w:rPr>
                <w:sz w:val="18"/>
                <w:szCs w:val="18"/>
              </w:rPr>
            </w:pPr>
            <w:r w:rsidRPr="00D36121">
              <w:rPr>
                <w:sz w:val="18"/>
                <w:szCs w:val="18"/>
              </w:rPr>
              <w:t>Quizzes, tests</w:t>
            </w:r>
          </w:p>
          <w:p w14:paraId="0BF53FAC" w14:textId="77777777" w:rsidR="00D36121" w:rsidRPr="00D36121" w:rsidRDefault="00D36121" w:rsidP="00D36121">
            <w:pPr>
              <w:spacing w:after="0" w:line="240" w:lineRule="auto"/>
              <w:ind w:left="360"/>
              <w:rPr>
                <w:sz w:val="18"/>
                <w:szCs w:val="18"/>
              </w:rPr>
            </w:pPr>
            <w:r w:rsidRPr="00D36121">
              <w:rPr>
                <w:sz w:val="18"/>
                <w:szCs w:val="18"/>
              </w:rPr>
              <w:t>Oral Assessments</w:t>
            </w:r>
          </w:p>
          <w:p w14:paraId="5A9865F3" w14:textId="77777777" w:rsidR="00D36121" w:rsidRPr="00D36121" w:rsidRDefault="00D36121" w:rsidP="00D36121">
            <w:pPr>
              <w:spacing w:after="0" w:line="240" w:lineRule="auto"/>
              <w:ind w:left="360"/>
              <w:rPr>
                <w:sz w:val="18"/>
                <w:szCs w:val="18"/>
              </w:rPr>
            </w:pPr>
            <w:r w:rsidRPr="00D36121">
              <w:rPr>
                <w:sz w:val="18"/>
                <w:szCs w:val="18"/>
              </w:rPr>
              <w:t>Generate charts or diagrams to show what was learned</w:t>
            </w:r>
          </w:p>
          <w:p w14:paraId="238C0B86" w14:textId="77777777" w:rsidR="00D36121" w:rsidRPr="00D36121" w:rsidRDefault="00D36121" w:rsidP="00D36121">
            <w:pPr>
              <w:spacing w:after="0" w:line="240" w:lineRule="auto"/>
              <w:ind w:left="360"/>
              <w:rPr>
                <w:sz w:val="18"/>
                <w:szCs w:val="18"/>
              </w:rPr>
            </w:pPr>
            <w:r w:rsidRPr="00D36121">
              <w:rPr>
                <w:sz w:val="18"/>
                <w:szCs w:val="18"/>
              </w:rPr>
              <w:t>Act out or role play</w:t>
            </w:r>
          </w:p>
          <w:p w14:paraId="4EA2CAE7" w14:textId="77777777" w:rsidR="00D36121" w:rsidRPr="00D36121" w:rsidRDefault="00D36121" w:rsidP="00D36121">
            <w:pPr>
              <w:spacing w:after="0" w:line="240" w:lineRule="auto"/>
              <w:rPr>
                <w:sz w:val="18"/>
                <w:szCs w:val="18"/>
              </w:rPr>
            </w:pPr>
          </w:p>
        </w:tc>
      </w:tr>
    </w:tbl>
    <w:p w14:paraId="56E28EA6" w14:textId="7FA43B64" w:rsidR="004851C5" w:rsidRPr="00D36121" w:rsidRDefault="004851C5" w:rsidP="004851C5">
      <w:pPr>
        <w:rPr>
          <w:sz w:val="18"/>
          <w:szCs w:val="18"/>
        </w:rPr>
      </w:pPr>
    </w:p>
    <w:tbl>
      <w:tblPr>
        <w:tblStyle w:val="TableGrid"/>
        <w:tblpPr w:leftFromText="180" w:rightFromText="180" w:vertAnchor="text" w:horzAnchor="page" w:tblpX="621" w:tblpY="-721"/>
        <w:tblW w:w="14585" w:type="dxa"/>
        <w:tblLayout w:type="fixed"/>
        <w:tblLook w:val="04A0" w:firstRow="1" w:lastRow="0" w:firstColumn="1" w:lastColumn="0" w:noHBand="0" w:noVBand="1"/>
      </w:tblPr>
      <w:tblGrid>
        <w:gridCol w:w="5913"/>
        <w:gridCol w:w="832"/>
        <w:gridCol w:w="2782"/>
        <w:gridCol w:w="5058"/>
      </w:tblGrid>
      <w:tr w:rsidR="000C69FB" w:rsidRPr="004851C5" w14:paraId="31734328" w14:textId="77777777" w:rsidTr="004854A8">
        <w:trPr>
          <w:trHeight w:val="225"/>
        </w:trPr>
        <w:tc>
          <w:tcPr>
            <w:tcW w:w="5913" w:type="dxa"/>
            <w:shd w:val="clear" w:color="auto" w:fill="5B9BD5" w:themeFill="accent1"/>
          </w:tcPr>
          <w:p w14:paraId="4E611728" w14:textId="11D942C1" w:rsidR="000C69FB" w:rsidRPr="004854A8" w:rsidRDefault="000C69FB" w:rsidP="004851C5">
            <w:pPr>
              <w:pStyle w:val="Heading2"/>
              <w:outlineLvl w:val="1"/>
              <w:rPr>
                <w:rFonts w:asciiTheme="minorHAnsi" w:hAnsiTheme="minorHAnsi"/>
                <w:b/>
                <w:color w:val="auto"/>
                <w:sz w:val="24"/>
                <w:szCs w:val="24"/>
              </w:rPr>
            </w:pPr>
            <w:r w:rsidRPr="004854A8">
              <w:rPr>
                <w:rFonts w:asciiTheme="minorHAnsi" w:hAnsiTheme="minorHAnsi"/>
                <w:b/>
                <w:color w:val="auto"/>
                <w:sz w:val="24"/>
                <w:szCs w:val="24"/>
              </w:rPr>
              <w:lastRenderedPageBreak/>
              <w:t xml:space="preserve">Unit Title: </w:t>
            </w:r>
            <w:bookmarkEnd w:id="0"/>
            <w:r w:rsidR="00227239" w:rsidRPr="004854A8">
              <w:rPr>
                <w:rFonts w:asciiTheme="minorHAnsi" w:hAnsiTheme="minorHAnsi"/>
                <w:b/>
                <w:color w:val="auto"/>
                <w:sz w:val="24"/>
                <w:szCs w:val="24"/>
              </w:rPr>
              <w:t>Creating Character in Kindergarten</w:t>
            </w:r>
          </w:p>
        </w:tc>
        <w:tc>
          <w:tcPr>
            <w:tcW w:w="3614" w:type="dxa"/>
            <w:gridSpan w:val="2"/>
            <w:shd w:val="clear" w:color="auto" w:fill="5B9BD5" w:themeFill="accent1"/>
          </w:tcPr>
          <w:p w14:paraId="7DC24413" w14:textId="69055142" w:rsidR="000C69FB" w:rsidRPr="004854A8" w:rsidRDefault="0061459D" w:rsidP="004851C5">
            <w:pPr>
              <w:rPr>
                <w:b/>
                <w:sz w:val="24"/>
                <w:szCs w:val="24"/>
              </w:rPr>
            </w:pPr>
            <w:r w:rsidRPr="004854A8">
              <w:rPr>
                <w:b/>
                <w:sz w:val="24"/>
                <w:szCs w:val="24"/>
              </w:rPr>
              <w:t xml:space="preserve">  </w:t>
            </w:r>
            <w:r w:rsidR="000C69FB" w:rsidRPr="004854A8">
              <w:rPr>
                <w:b/>
                <w:sz w:val="24"/>
                <w:szCs w:val="24"/>
              </w:rPr>
              <w:t xml:space="preserve"> Grade Level</w:t>
            </w:r>
            <w:r w:rsidR="00227239" w:rsidRPr="004854A8">
              <w:rPr>
                <w:b/>
                <w:sz w:val="24"/>
                <w:szCs w:val="24"/>
              </w:rPr>
              <w:t>: K</w:t>
            </w:r>
            <w:r w:rsidR="007F1270" w:rsidRPr="004854A8">
              <w:rPr>
                <w:b/>
                <w:sz w:val="24"/>
                <w:szCs w:val="24"/>
              </w:rPr>
              <w:t>indergarten</w:t>
            </w:r>
          </w:p>
        </w:tc>
        <w:tc>
          <w:tcPr>
            <w:tcW w:w="5058" w:type="dxa"/>
            <w:shd w:val="clear" w:color="auto" w:fill="5B9BD5" w:themeFill="accent1"/>
          </w:tcPr>
          <w:p w14:paraId="20BA9859" w14:textId="4C707E23" w:rsidR="000C69FB" w:rsidRPr="004854A8" w:rsidRDefault="000C69FB" w:rsidP="004851C5">
            <w:pPr>
              <w:rPr>
                <w:b/>
                <w:sz w:val="24"/>
                <w:szCs w:val="24"/>
              </w:rPr>
            </w:pPr>
            <w:r w:rsidRPr="004854A8">
              <w:rPr>
                <w:b/>
                <w:sz w:val="24"/>
                <w:szCs w:val="24"/>
              </w:rPr>
              <w:t xml:space="preserve">Time Frame:  </w:t>
            </w:r>
            <w:r w:rsidR="00BA37D7">
              <w:rPr>
                <w:b/>
                <w:sz w:val="24"/>
                <w:szCs w:val="24"/>
              </w:rPr>
              <w:t>3</w:t>
            </w:r>
            <w:r w:rsidRPr="004854A8">
              <w:rPr>
                <w:b/>
                <w:sz w:val="24"/>
                <w:szCs w:val="24"/>
              </w:rPr>
              <w:t xml:space="preserve"> weeks</w:t>
            </w:r>
          </w:p>
        </w:tc>
      </w:tr>
      <w:tr w:rsidR="000C69FB" w:rsidRPr="004851C5" w14:paraId="4EDDB9D8" w14:textId="77777777" w:rsidTr="004851C5">
        <w:trPr>
          <w:trHeight w:val="1049"/>
        </w:trPr>
        <w:tc>
          <w:tcPr>
            <w:tcW w:w="14585" w:type="dxa"/>
            <w:gridSpan w:val="4"/>
          </w:tcPr>
          <w:p w14:paraId="2DE4318B" w14:textId="77777777" w:rsidR="000C69FB" w:rsidRPr="004851C5" w:rsidRDefault="000C69FB" w:rsidP="004851C5">
            <w:pPr>
              <w:rPr>
                <w:b/>
              </w:rPr>
            </w:pPr>
            <w:r w:rsidRPr="004851C5">
              <w:rPr>
                <w:b/>
              </w:rPr>
              <w:t xml:space="preserve">New Jersey Student Learning Standards </w:t>
            </w:r>
          </w:p>
          <w:p w14:paraId="264D7D6F" w14:textId="77777777" w:rsidR="000C69FB" w:rsidRPr="004851C5" w:rsidRDefault="000C69FB" w:rsidP="004851C5">
            <w:pPr>
              <w:rPr>
                <w:b/>
              </w:rPr>
            </w:pPr>
            <w:r w:rsidRPr="004851C5">
              <w:rPr>
                <w:b/>
              </w:rPr>
              <w:t xml:space="preserve">VPA Standards:   </w:t>
            </w:r>
          </w:p>
          <w:p w14:paraId="4D27C7C0" w14:textId="77777777" w:rsidR="002A72BF" w:rsidRPr="004851C5" w:rsidRDefault="002A72BF" w:rsidP="004851C5">
            <w:pPr>
              <w:ind w:left="720"/>
              <w:rPr>
                <w:rFonts w:eastAsia="Times New Roman" w:cs="Times New Roman"/>
              </w:rPr>
            </w:pPr>
            <w:r w:rsidRPr="004851C5">
              <w:rPr>
                <w:rFonts w:eastAsia="Times New Roman" w:cs="Times New Roman"/>
              </w:rPr>
              <w:t>1.1.2.C.1 The elements of theatre are recognizable in theatrical performances</w:t>
            </w:r>
          </w:p>
          <w:p w14:paraId="0A26FBAD" w14:textId="4822C1A0" w:rsidR="002A72BF" w:rsidRPr="004851C5" w:rsidRDefault="002A72BF" w:rsidP="004851C5">
            <w:pPr>
              <w:ind w:left="720"/>
              <w:rPr>
                <w:rFonts w:eastAsia="Times New Roman" w:cs="Times New Roman"/>
              </w:rPr>
            </w:pPr>
            <w:r w:rsidRPr="004851C5">
              <w:rPr>
                <w:rFonts w:eastAsia="Times New Roman" w:cs="Times New Roman"/>
              </w:rPr>
              <w:t>1.1.2.C.2 Theatre artists use precise</w:t>
            </w:r>
            <w:r w:rsidR="00324FC9">
              <w:rPr>
                <w:rFonts w:eastAsia="Times New Roman" w:cs="Times New Roman"/>
              </w:rPr>
              <w:t xml:space="preserve"> vocabulary when staging a play</w:t>
            </w:r>
          </w:p>
          <w:p w14:paraId="1491D70B" w14:textId="77777777" w:rsidR="002A72BF" w:rsidRPr="004851C5" w:rsidRDefault="002A72BF" w:rsidP="004851C5">
            <w:pPr>
              <w:ind w:left="720"/>
              <w:rPr>
                <w:rFonts w:eastAsia="Times New Roman" w:cs="Times New Roman"/>
              </w:rPr>
            </w:pPr>
            <w:r w:rsidRPr="004851C5">
              <w:rPr>
                <w:rFonts w:eastAsia="Times New Roman" w:cs="Times New Roman"/>
              </w:rPr>
              <w:t>1.1.2.C.3 Creative drama and storytelling use voice, movement, and facial expression to communicate emotions. Creating characters is an act of intention in which actors play themselves in an imaginary set of circumstances</w:t>
            </w:r>
          </w:p>
          <w:p w14:paraId="39F38781" w14:textId="7A269E75" w:rsidR="002A72BF" w:rsidRPr="004851C5" w:rsidRDefault="002A72BF" w:rsidP="004851C5">
            <w:pPr>
              <w:ind w:left="720"/>
              <w:rPr>
                <w:rFonts w:eastAsia="Times New Roman" w:cs="Times New Roman"/>
              </w:rPr>
            </w:pPr>
            <w:r w:rsidRPr="004851C5">
              <w:rPr>
                <w:rFonts w:eastAsia="Times New Roman" w:cs="Times New Roman"/>
              </w:rPr>
              <w:t>1.1.2.C.4 The technical theatrical elements and theatre architecture are inherent in t</w:t>
            </w:r>
            <w:r w:rsidR="00324FC9">
              <w:rPr>
                <w:rFonts w:eastAsia="Times New Roman" w:cs="Times New Roman"/>
              </w:rPr>
              <w:t>heatrical design and production</w:t>
            </w:r>
          </w:p>
          <w:p w14:paraId="4EA236C8" w14:textId="77777777" w:rsidR="002A72BF" w:rsidRPr="004851C5" w:rsidRDefault="002A72BF" w:rsidP="004851C5">
            <w:pPr>
              <w:ind w:left="720"/>
              <w:rPr>
                <w:rFonts w:eastAsia="Times New Roman" w:cs="Times New Roman"/>
              </w:rPr>
            </w:pPr>
            <w:r w:rsidRPr="004851C5">
              <w:rPr>
                <w:rFonts w:eastAsia="Times New Roman" w:cs="Times New Roman"/>
              </w:rPr>
              <w:t>1.3.2.C.1 Plays may use narrative structures to communicate themes</w:t>
            </w:r>
          </w:p>
          <w:p w14:paraId="401C651B" w14:textId="77777777" w:rsidR="002A72BF" w:rsidRPr="004851C5" w:rsidRDefault="002A72BF" w:rsidP="004851C5">
            <w:pPr>
              <w:ind w:left="720"/>
              <w:rPr>
                <w:rFonts w:eastAsia="Times New Roman" w:cs="Times New Roman"/>
              </w:rPr>
            </w:pPr>
            <w:r w:rsidRPr="004851C5">
              <w:rPr>
                <w:rFonts w:eastAsia="Times New Roman" w:cs="Times New Roman"/>
              </w:rPr>
              <w:t>1.3.2.C.2 Actors use voice and movement as tools for storytelling</w:t>
            </w:r>
          </w:p>
          <w:p w14:paraId="1914C576" w14:textId="408AC14C" w:rsidR="000C69FB" w:rsidRDefault="002A72BF" w:rsidP="004851C5">
            <w:pPr>
              <w:ind w:left="720"/>
              <w:rPr>
                <w:rFonts w:eastAsia="Times New Roman" w:cs="Times New Roman"/>
              </w:rPr>
            </w:pPr>
            <w:r w:rsidRPr="004851C5">
              <w:rPr>
                <w:rFonts w:eastAsia="Times New Roman" w:cs="Times New Roman"/>
              </w:rPr>
              <w:t>1.3.2.C.3 Voice and movement have broad ranges of expressive potential</w:t>
            </w:r>
          </w:p>
          <w:p w14:paraId="2626677D" w14:textId="3BF59F31" w:rsidR="00324FC9" w:rsidRDefault="00324FC9" w:rsidP="00324FC9">
            <w:pPr>
              <w:ind w:left="720"/>
              <w:rPr>
                <w:rFonts w:eastAsia="Times New Roman" w:cs="Times New Roman"/>
              </w:rPr>
            </w:pPr>
            <w:r w:rsidRPr="00324FC9">
              <w:rPr>
                <w:rFonts w:eastAsia="Times New Roman" w:cs="Times New Roman"/>
              </w:rPr>
              <w:t>1.4.2.A.1 Each arts discipline (dance, music, theatre, and visual art) has distinct characteristics, as do the artists who create them</w:t>
            </w:r>
          </w:p>
          <w:p w14:paraId="368CB3E2" w14:textId="075B2401" w:rsidR="00324FC9" w:rsidRPr="004851C5" w:rsidRDefault="00324FC9" w:rsidP="00324FC9">
            <w:pPr>
              <w:ind w:left="720"/>
              <w:rPr>
                <w:rFonts w:eastAsia="Times New Roman" w:cs="Times New Roman"/>
              </w:rPr>
            </w:pPr>
            <w:r w:rsidRPr="00324FC9">
              <w:rPr>
                <w:rFonts w:eastAsia="Times New Roman" w:cs="Times New Roman"/>
              </w:rPr>
              <w:t>1.4.2.B.1 Relative merits of works of art can be qualitatively and quantitatively assessed using observable criteria</w:t>
            </w:r>
          </w:p>
        </w:tc>
      </w:tr>
      <w:tr w:rsidR="000C69FB" w:rsidRPr="004851C5" w14:paraId="7682F07A" w14:textId="77777777" w:rsidTr="004851C5">
        <w:trPr>
          <w:trHeight w:val="467"/>
        </w:trPr>
        <w:tc>
          <w:tcPr>
            <w:tcW w:w="14585" w:type="dxa"/>
            <w:gridSpan w:val="4"/>
          </w:tcPr>
          <w:p w14:paraId="2B2F7E05" w14:textId="32453431" w:rsidR="000C69FB" w:rsidRPr="004851C5" w:rsidRDefault="007C12D2" w:rsidP="004851C5">
            <w:pPr>
              <w:rPr>
                <w:b/>
              </w:rPr>
            </w:pPr>
            <w:r w:rsidRPr="004851C5">
              <w:rPr>
                <w:b/>
              </w:rPr>
              <w:t>Technology Standards</w:t>
            </w:r>
            <w:r w:rsidR="000C69FB" w:rsidRPr="004851C5">
              <w:rPr>
                <w:b/>
              </w:rPr>
              <w:t>:</w:t>
            </w:r>
          </w:p>
          <w:p w14:paraId="2FE1BFC7" w14:textId="77777777" w:rsidR="00A30279" w:rsidRDefault="002A72BF" w:rsidP="00A30279">
            <w:pPr>
              <w:rPr>
                <w:rFonts w:cs="Arial"/>
                <w:lang w:val="en"/>
              </w:rPr>
            </w:pPr>
            <w:r w:rsidRPr="004851C5">
              <w:rPr>
                <w:rFonts w:cs="Arial"/>
                <w:lang w:val="en"/>
              </w:rPr>
              <w:t>8.1.2.A.4: Demonstrate developmentally appropriate navigation skills in virtual environments.</w:t>
            </w:r>
            <w:r w:rsidR="00A30279">
              <w:rPr>
                <w:rFonts w:cs="Arial"/>
                <w:lang w:val="en"/>
              </w:rPr>
              <w:t xml:space="preserve">      </w:t>
            </w:r>
          </w:p>
          <w:p w14:paraId="6716F35C" w14:textId="45F3751A" w:rsidR="000C69FB" w:rsidRPr="004851C5" w:rsidRDefault="00A30279" w:rsidP="00A30279">
            <w:pPr>
              <w:rPr>
                <w:rFonts w:cs="Arial"/>
              </w:rPr>
            </w:pPr>
            <w:r>
              <w:rPr>
                <w:rFonts w:cs="Arial"/>
                <w:lang w:val="en"/>
              </w:rPr>
              <w:t xml:space="preserve">Example:  </w:t>
            </w:r>
            <w:r w:rsidR="002A72BF" w:rsidRPr="004851C5">
              <w:rPr>
                <w:rFonts w:cs="Arial"/>
              </w:rPr>
              <w:t>Students use laptops to access virtual sit</w:t>
            </w:r>
            <w:r w:rsidR="007F1270" w:rsidRPr="004851C5">
              <w:rPr>
                <w:rFonts w:cs="Arial"/>
              </w:rPr>
              <w:t xml:space="preserve">es such as: GoNoodle.com, Storyonline.net, and/or </w:t>
            </w:r>
            <w:r w:rsidR="009A509F" w:rsidRPr="004851C5">
              <w:rPr>
                <w:rFonts w:cs="Arial"/>
              </w:rPr>
              <w:t>Kid</w:t>
            </w:r>
            <w:r w:rsidR="007C12D2" w:rsidRPr="004851C5">
              <w:rPr>
                <w:rFonts w:cs="Arial"/>
              </w:rPr>
              <w:t>s</w:t>
            </w:r>
            <w:r w:rsidR="009A509F" w:rsidRPr="004851C5">
              <w:rPr>
                <w:rFonts w:cs="Arial"/>
              </w:rPr>
              <w:t>yogastories.com</w:t>
            </w:r>
            <w:r w:rsidR="007C12D2" w:rsidRPr="004851C5">
              <w:rPr>
                <w:rFonts w:cs="Arial"/>
              </w:rPr>
              <w:t>.  Using poses and theatrical movements students will act out books.  Example</w:t>
            </w:r>
            <w:r w:rsidR="00D038A0" w:rsidRPr="004851C5">
              <w:rPr>
                <w:rFonts w:cs="Arial"/>
              </w:rPr>
              <w:t>: Project</w:t>
            </w:r>
            <w:r w:rsidR="007C12D2" w:rsidRPr="004851C5">
              <w:rPr>
                <w:rFonts w:cs="Arial"/>
              </w:rPr>
              <w:t xml:space="preserve"> </w:t>
            </w:r>
            <w:hyperlink r:id="rId6" w:history="1">
              <w:r w:rsidR="007C12D2" w:rsidRPr="00BA37D7">
                <w:rPr>
                  <w:rFonts w:eastAsia="Times New Roman" w:cs="Arial"/>
                  <w:bCs/>
                  <w:i/>
                  <w:iCs/>
                </w:rPr>
                <w:t>Jenny’s Winter Walk</w:t>
              </w:r>
              <w:r w:rsidR="007C12D2" w:rsidRPr="004851C5">
                <w:rPr>
                  <w:rFonts w:eastAsia="Times New Roman" w:cs="Arial"/>
                  <w:b/>
                  <w:bCs/>
                </w:rPr>
                <w:t xml:space="preserve"> </w:t>
              </w:r>
            </w:hyperlink>
            <w:r w:rsidR="00D038A0" w:rsidRPr="004851C5">
              <w:rPr>
                <w:rFonts w:eastAsia="Times New Roman" w:cs="Arial"/>
              </w:rPr>
              <w:t xml:space="preserve"> book </w:t>
            </w:r>
            <w:r w:rsidR="00D038A0" w:rsidRPr="004851C5">
              <w:rPr>
                <w:rFonts w:eastAsia="Times New Roman" w:cs="Arial"/>
                <w:color w:val="000000"/>
              </w:rPr>
              <w:t>onto the Smartboard</w:t>
            </w:r>
            <w:r w:rsidR="007C12D2" w:rsidRPr="004851C5">
              <w:rPr>
                <w:rFonts w:eastAsia="Times New Roman" w:cs="Arial"/>
                <w:color w:val="000000"/>
              </w:rPr>
              <w:t xml:space="preserve">. Students act </w:t>
            </w:r>
            <w:r w:rsidR="007C12D2" w:rsidRPr="007C12D2">
              <w:rPr>
                <w:rFonts w:eastAsia="Times New Roman" w:cs="Arial"/>
                <w:color w:val="000000"/>
              </w:rPr>
              <w:t xml:space="preserve">out what they saw and experienced on a pretend winter walk with the characters in the yoga book. </w:t>
            </w:r>
          </w:p>
        </w:tc>
      </w:tr>
      <w:tr w:rsidR="000C69FB" w:rsidRPr="004851C5" w14:paraId="5B89C1CE" w14:textId="77777777" w:rsidTr="004851C5">
        <w:trPr>
          <w:trHeight w:val="544"/>
        </w:trPr>
        <w:tc>
          <w:tcPr>
            <w:tcW w:w="14585" w:type="dxa"/>
            <w:gridSpan w:val="4"/>
          </w:tcPr>
          <w:p w14:paraId="4CDC0298" w14:textId="595A39A2" w:rsidR="000C69FB" w:rsidRPr="004851C5" w:rsidRDefault="000C69FB" w:rsidP="004851C5">
            <w:pPr>
              <w:rPr>
                <w:b/>
              </w:rPr>
            </w:pPr>
            <w:r w:rsidRPr="004851C5">
              <w:rPr>
                <w:b/>
              </w:rPr>
              <w:t xml:space="preserve">CRP </w:t>
            </w:r>
            <w:r w:rsidR="007C12D2" w:rsidRPr="004851C5">
              <w:rPr>
                <w:b/>
              </w:rPr>
              <w:t xml:space="preserve">and </w:t>
            </w:r>
            <w:r w:rsidRPr="004851C5">
              <w:rPr>
                <w:b/>
              </w:rPr>
              <w:t>Standard 9</w:t>
            </w:r>
            <w:r w:rsidR="007C12D2" w:rsidRPr="004851C5">
              <w:rPr>
                <w:b/>
              </w:rPr>
              <w:t>:</w:t>
            </w:r>
          </w:p>
          <w:p w14:paraId="56320E6C" w14:textId="77777777" w:rsidR="00C07DEC" w:rsidRPr="004851C5" w:rsidRDefault="00C07DEC" w:rsidP="004851C5">
            <w:pPr>
              <w:rPr>
                <w:rFonts w:eastAsia="Times New Roman"/>
              </w:rPr>
            </w:pPr>
            <w:r w:rsidRPr="004851C5">
              <w:rPr>
                <w:rFonts w:eastAsia="Times New Roman"/>
              </w:rPr>
              <w:t>CRP1. Act as a responsible and contributing citizen and employee</w:t>
            </w:r>
          </w:p>
          <w:p w14:paraId="494131F9" w14:textId="59601F86" w:rsidR="00C07DEC" w:rsidRPr="004851C5" w:rsidRDefault="00C07DEC" w:rsidP="004851C5">
            <w:pPr>
              <w:rPr>
                <w:rFonts w:eastAsia="Times New Roman"/>
              </w:rPr>
            </w:pPr>
            <w:r w:rsidRPr="004851C5">
              <w:rPr>
                <w:rFonts w:eastAsia="Times New Roman"/>
              </w:rPr>
              <w:t>Example: Students will create a character based on observations of everyday people or animals in a community.</w:t>
            </w:r>
          </w:p>
          <w:p w14:paraId="6526F832" w14:textId="77777777" w:rsidR="00C07DEC" w:rsidRPr="004851C5" w:rsidRDefault="00C07DEC" w:rsidP="004851C5">
            <w:pPr>
              <w:rPr>
                <w:rFonts w:eastAsia="Times New Roman"/>
              </w:rPr>
            </w:pPr>
            <w:r w:rsidRPr="004851C5">
              <w:rPr>
                <w:rFonts w:eastAsia="Times New Roman"/>
              </w:rPr>
              <w:t>CRP4. Communicate clearly and effectively and with reason.</w:t>
            </w:r>
          </w:p>
          <w:p w14:paraId="57A62CCC" w14:textId="77777777" w:rsidR="00C07DEC" w:rsidRPr="004851C5" w:rsidRDefault="00C07DEC" w:rsidP="004851C5">
            <w:pPr>
              <w:widowControl w:val="0"/>
              <w:rPr>
                <w:rFonts w:eastAsia="Times New Roman"/>
                <w:b/>
              </w:rPr>
            </w:pPr>
            <w:r w:rsidRPr="004851C5">
              <w:rPr>
                <w:rFonts w:eastAsia="Times New Roman"/>
              </w:rPr>
              <w:t>Example: Students will prepare a selection of “Reader’s Theatre” text for memorized recitation</w:t>
            </w:r>
            <w:r w:rsidRPr="004851C5">
              <w:rPr>
                <w:rFonts w:eastAsia="Times New Roman"/>
                <w:b/>
              </w:rPr>
              <w:t>.</w:t>
            </w:r>
          </w:p>
          <w:p w14:paraId="73F3657F" w14:textId="49F46740" w:rsidR="002A72BF" w:rsidRPr="0095339D" w:rsidRDefault="002A72BF" w:rsidP="0095339D">
            <w:pPr>
              <w:widowControl w:val="0"/>
              <w:rPr>
                <w:rFonts w:eastAsia="Times New Roman" w:cs="Times New Roman"/>
              </w:rPr>
            </w:pPr>
            <w:r w:rsidRPr="004851C5">
              <w:rPr>
                <w:rFonts w:eastAsia="Times New Roman" w:cs="Times New Roman"/>
              </w:rPr>
              <w:lastRenderedPageBreak/>
              <w:t xml:space="preserve">9.2.4.A.4 Explain why knowledge and skills acquired in the elementary grades lay the foundation for future academic and career success.  </w:t>
            </w:r>
            <w:r w:rsidR="004854A8">
              <w:rPr>
                <w:rFonts w:eastAsia="Times New Roman" w:cs="Times New Roman"/>
              </w:rPr>
              <w:t xml:space="preserve">                                           Students will explore the role/career of an actor and actress.</w:t>
            </w:r>
          </w:p>
        </w:tc>
      </w:tr>
      <w:tr w:rsidR="000C69FB" w:rsidRPr="004851C5" w14:paraId="516E9DBF" w14:textId="77777777" w:rsidTr="004854A8">
        <w:trPr>
          <w:trHeight w:val="831"/>
        </w:trPr>
        <w:tc>
          <w:tcPr>
            <w:tcW w:w="14585" w:type="dxa"/>
            <w:gridSpan w:val="4"/>
          </w:tcPr>
          <w:p w14:paraId="058B6934" w14:textId="0948278B" w:rsidR="00C07DEC" w:rsidRPr="004851C5" w:rsidRDefault="000C69FB" w:rsidP="004851C5">
            <w:pPr>
              <w:rPr>
                <w:b/>
              </w:rPr>
            </w:pPr>
            <w:r w:rsidRPr="004851C5">
              <w:rPr>
                <w:b/>
              </w:rPr>
              <w:lastRenderedPageBreak/>
              <w:t>Interdisciplinary Connections:</w:t>
            </w:r>
          </w:p>
          <w:p w14:paraId="19272B3D" w14:textId="3764D6CD" w:rsidR="00C07DEC" w:rsidRPr="004851C5" w:rsidRDefault="009A509F" w:rsidP="004851C5">
            <w:pPr>
              <w:shd w:val="clear" w:color="auto" w:fill="FFFFFF"/>
              <w:spacing w:before="300" w:after="100" w:afterAutospacing="1"/>
              <w:outlineLvl w:val="1"/>
              <w:rPr>
                <w:color w:val="000000" w:themeColor="text1"/>
              </w:rPr>
            </w:pPr>
            <w:r w:rsidRPr="00292DDB">
              <w:rPr>
                <w:b/>
                <w:color w:val="000000" w:themeColor="text1"/>
                <w:u w:val="single"/>
              </w:rPr>
              <w:t xml:space="preserve">English Language Arts                                                                                                                                                                                                                                                               </w:t>
            </w:r>
            <w:r w:rsidR="00C07DEC" w:rsidRPr="004851C5">
              <w:rPr>
                <w:color w:val="000000" w:themeColor="text1"/>
              </w:rPr>
              <w:t>RL.K.3. With prompting and support, identify characters, settings, and major events in a story.</w:t>
            </w:r>
          </w:p>
          <w:p w14:paraId="0EB2822E" w14:textId="7C6B0038" w:rsidR="00C07DEC" w:rsidRPr="004851C5" w:rsidRDefault="009A509F" w:rsidP="004851C5">
            <w:pPr>
              <w:shd w:val="clear" w:color="auto" w:fill="FFFFFF"/>
              <w:spacing w:before="100" w:beforeAutospacing="1" w:after="150"/>
              <w:contextualSpacing/>
              <w:rPr>
                <w:color w:val="000000" w:themeColor="text1"/>
              </w:rPr>
            </w:pPr>
            <w:r w:rsidRPr="00292DDB">
              <w:rPr>
                <w:b/>
                <w:color w:val="000000" w:themeColor="text1"/>
                <w:u w:val="single"/>
              </w:rPr>
              <w:t xml:space="preserve">English Language Arts                                                                                                                                                                                                                                                                 </w:t>
            </w:r>
            <w:r w:rsidR="00C07DEC" w:rsidRPr="00292DDB">
              <w:rPr>
                <w:b/>
                <w:color w:val="000000" w:themeColor="text1"/>
                <w:u w:val="single"/>
              </w:rPr>
              <w:t xml:space="preserve"> </w:t>
            </w:r>
            <w:r w:rsidR="00C07DEC" w:rsidRPr="004851C5">
              <w:rPr>
                <w:color w:val="000000" w:themeColor="text1"/>
              </w:rPr>
              <w:t xml:space="preserve">RF.K.4. Read emergent text with one-to-one correspondence to develop fluency and comprehension skills. </w:t>
            </w:r>
          </w:p>
          <w:p w14:paraId="7138C8F8" w14:textId="11CFB2E1" w:rsidR="00C07DEC" w:rsidRPr="004851C5" w:rsidRDefault="00C07DEC" w:rsidP="004851C5">
            <w:pPr>
              <w:shd w:val="clear" w:color="auto" w:fill="FFFFFF"/>
              <w:spacing w:before="100" w:beforeAutospacing="1" w:after="150"/>
              <w:ind w:left="1080"/>
              <w:contextualSpacing/>
              <w:rPr>
                <w:color w:val="000000" w:themeColor="text1"/>
              </w:rPr>
            </w:pPr>
            <w:r w:rsidRPr="004851C5">
              <w:rPr>
                <w:color w:val="000000" w:themeColor="text1"/>
              </w:rPr>
              <w:t xml:space="preserve">                                 A. Read emergent-readers with purpose and understanding. </w:t>
            </w:r>
          </w:p>
          <w:p w14:paraId="504F9C2C" w14:textId="2FF458B5" w:rsidR="00C07DEC" w:rsidRPr="004851C5" w:rsidRDefault="00C07DEC" w:rsidP="004851C5">
            <w:pPr>
              <w:contextualSpacing/>
              <w:rPr>
                <w:color w:val="000000" w:themeColor="text1"/>
              </w:rPr>
            </w:pPr>
            <w:r w:rsidRPr="004851C5">
              <w:rPr>
                <w:color w:val="000000" w:themeColor="text1"/>
              </w:rPr>
              <w:t xml:space="preserve">                                                       B. Read grade level text for purpose and understanding.</w:t>
            </w:r>
          </w:p>
          <w:p w14:paraId="4BFBF50A" w14:textId="1BF45FF2" w:rsidR="009A509F" w:rsidRPr="004851C5" w:rsidRDefault="009A509F" w:rsidP="004851C5">
            <w:pPr>
              <w:contextualSpacing/>
              <w:rPr>
                <w:color w:val="000000" w:themeColor="text1"/>
              </w:rPr>
            </w:pPr>
          </w:p>
          <w:p w14:paraId="09117C31" w14:textId="6879406F" w:rsidR="009A509F" w:rsidRPr="004851C5" w:rsidRDefault="009A509F" w:rsidP="004851C5">
            <w:pPr>
              <w:contextualSpacing/>
              <w:rPr>
                <w:i/>
                <w:color w:val="000000" w:themeColor="text1"/>
              </w:rPr>
            </w:pPr>
            <w:r w:rsidRPr="004851C5">
              <w:rPr>
                <w:i/>
                <w:color w:val="000000" w:themeColor="text1"/>
              </w:rPr>
              <w:t xml:space="preserve">Using mentor texts and the Interactive Read Aloud resource, students will have opportunities to work on comprehension, structural elements, vocabulary, genre, writing traits, and Reader’s Theatre throughout the course of the school year during Readers and Writer’s Workshop. </w:t>
            </w:r>
          </w:p>
          <w:p w14:paraId="687B04AB" w14:textId="526F0603" w:rsidR="009A509F" w:rsidRPr="004851C5" w:rsidRDefault="009A509F" w:rsidP="004851C5">
            <w:pPr>
              <w:contextualSpacing/>
              <w:rPr>
                <w:color w:val="000000" w:themeColor="text1"/>
              </w:rPr>
            </w:pPr>
          </w:p>
          <w:p w14:paraId="08467E87" w14:textId="527112DA" w:rsidR="009A509F" w:rsidRPr="00292DDB" w:rsidRDefault="009A509F" w:rsidP="004851C5">
            <w:pPr>
              <w:contextualSpacing/>
              <w:rPr>
                <w:b/>
                <w:color w:val="000000" w:themeColor="text1"/>
                <w:u w:val="single"/>
              </w:rPr>
            </w:pPr>
            <w:r w:rsidRPr="00292DDB">
              <w:rPr>
                <w:b/>
                <w:color w:val="000000" w:themeColor="text1"/>
                <w:u w:val="single"/>
              </w:rPr>
              <w:t>Health</w:t>
            </w:r>
          </w:p>
          <w:p w14:paraId="56ED042B" w14:textId="5DA41F3C" w:rsidR="00D038A0" w:rsidRPr="004851C5" w:rsidRDefault="00D038A0" w:rsidP="004851C5">
            <w:pPr>
              <w:contextualSpacing/>
              <w:rPr>
                <w:rFonts w:eastAsia="Times New Roman" w:cs="Times New Roman"/>
              </w:rPr>
            </w:pPr>
            <w:r w:rsidRPr="004851C5">
              <w:rPr>
                <w:rFonts w:eastAsia="Times New Roman" w:cs="Times New Roman"/>
              </w:rPr>
              <w:t>2.1.2</w:t>
            </w:r>
            <w:proofErr w:type="gramStart"/>
            <w:r w:rsidRPr="004851C5">
              <w:rPr>
                <w:rFonts w:eastAsia="Times New Roman" w:cs="Times New Roman"/>
              </w:rPr>
              <w:t>.A.2</w:t>
            </w:r>
            <w:proofErr w:type="gramEnd"/>
            <w:r w:rsidRPr="004851C5">
              <w:rPr>
                <w:rFonts w:eastAsia="Times New Roman" w:cs="Times New Roman"/>
              </w:rPr>
              <w:tab/>
              <w:t>Use correct terminology to identify body parts, and explain how body parts work together to support wellness.</w:t>
            </w:r>
          </w:p>
          <w:p w14:paraId="20DDC2F2" w14:textId="77777777" w:rsidR="00D56756" w:rsidRPr="004851C5" w:rsidRDefault="00D038A0" w:rsidP="004851C5">
            <w:pPr>
              <w:contextualSpacing/>
              <w:rPr>
                <w:rFonts w:eastAsia="Times New Roman" w:cs="Times New Roman"/>
              </w:rPr>
            </w:pPr>
            <w:r w:rsidRPr="004851C5">
              <w:rPr>
                <w:rFonts w:eastAsia="Times New Roman" w:cs="Times New Roman"/>
              </w:rPr>
              <w:t xml:space="preserve">                             </w:t>
            </w:r>
          </w:p>
          <w:p w14:paraId="7C4F34EF" w14:textId="768C9115" w:rsidR="00D038A0" w:rsidRPr="004851C5" w:rsidRDefault="00D038A0" w:rsidP="004851C5">
            <w:pPr>
              <w:contextualSpacing/>
              <w:rPr>
                <w:rFonts w:eastAsia="Times New Roman" w:cs="Times New Roman"/>
              </w:rPr>
            </w:pPr>
            <w:r w:rsidRPr="004851C5">
              <w:rPr>
                <w:rFonts w:eastAsia="Times New Roman" w:cs="Times New Roman"/>
              </w:rPr>
              <w:t>Example: Teachers and students will use proper terms to identify body parts when creating characters.</w:t>
            </w:r>
          </w:p>
          <w:p w14:paraId="06977653" w14:textId="751070FE" w:rsidR="00D038A0" w:rsidRPr="00292DDB" w:rsidRDefault="00E861D0" w:rsidP="004851C5">
            <w:pPr>
              <w:contextualSpacing/>
              <w:rPr>
                <w:rFonts w:eastAsia="Times New Roman" w:cs="Times New Roman"/>
                <w:b/>
                <w:u w:val="single"/>
              </w:rPr>
            </w:pPr>
            <w:r>
              <w:rPr>
                <w:rFonts w:eastAsia="Times New Roman" w:cs="Times New Roman"/>
              </w:rPr>
              <w:t xml:space="preserve">   </w:t>
            </w:r>
          </w:p>
          <w:p w14:paraId="3534153C" w14:textId="77777777" w:rsidR="00D56756" w:rsidRPr="004851C5" w:rsidRDefault="00D56756" w:rsidP="004851C5">
            <w:pPr>
              <w:contextualSpacing/>
              <w:rPr>
                <w:rFonts w:eastAsia="Times New Roman" w:cs="Times New Roman"/>
              </w:rPr>
            </w:pPr>
            <w:r w:rsidRPr="004851C5">
              <w:rPr>
                <w:rFonts w:eastAsia="Times New Roman" w:cs="Times New Roman"/>
              </w:rPr>
              <w:t>2.1.2</w:t>
            </w:r>
            <w:proofErr w:type="gramStart"/>
            <w:r w:rsidRPr="004851C5">
              <w:rPr>
                <w:rFonts w:eastAsia="Times New Roman" w:cs="Times New Roman"/>
              </w:rPr>
              <w:t>.E.2</w:t>
            </w:r>
            <w:proofErr w:type="gramEnd"/>
            <w:r w:rsidRPr="004851C5">
              <w:rPr>
                <w:rFonts w:eastAsia="Times New Roman" w:cs="Times New Roman"/>
              </w:rPr>
              <w:tab/>
              <w:t xml:space="preserve">Determine possible causes of conflict between people and appropriate ways to prevent and resolve them.  </w:t>
            </w:r>
          </w:p>
          <w:p w14:paraId="5666E2F0" w14:textId="50FE9BAC" w:rsidR="00D038A0" w:rsidRPr="004851C5" w:rsidRDefault="00D56756" w:rsidP="004851C5">
            <w:pPr>
              <w:contextualSpacing/>
              <w:rPr>
                <w:rFonts w:eastAsia="Times New Roman" w:cs="Times New Roman"/>
              </w:rPr>
            </w:pPr>
            <w:r w:rsidRPr="004851C5">
              <w:rPr>
                <w:rFonts w:eastAsia="Times New Roman" w:cs="Times New Roman"/>
              </w:rPr>
              <w:t>2.1.2</w:t>
            </w:r>
            <w:proofErr w:type="gramStart"/>
            <w:r w:rsidRPr="004851C5">
              <w:rPr>
                <w:rFonts w:eastAsia="Times New Roman" w:cs="Times New Roman"/>
              </w:rPr>
              <w:t>.E.3</w:t>
            </w:r>
            <w:proofErr w:type="gramEnd"/>
            <w:r w:rsidRPr="004851C5">
              <w:rPr>
                <w:rFonts w:eastAsia="Times New Roman" w:cs="Times New Roman"/>
              </w:rPr>
              <w:tab/>
              <w:t>Explain healthy ways of coping with common stressful situations experienced by children.</w:t>
            </w:r>
          </w:p>
          <w:p w14:paraId="3AB19EFE" w14:textId="77777777" w:rsidR="00D56756" w:rsidRPr="004851C5" w:rsidRDefault="00D56756" w:rsidP="004851C5">
            <w:pPr>
              <w:contextualSpacing/>
              <w:rPr>
                <w:rFonts w:eastAsia="Times New Roman" w:cs="Times New Roman"/>
              </w:rPr>
            </w:pPr>
            <w:r w:rsidRPr="004851C5">
              <w:rPr>
                <w:rFonts w:eastAsia="Times New Roman" w:cs="Times New Roman"/>
              </w:rPr>
              <w:t xml:space="preserve">             </w:t>
            </w:r>
          </w:p>
          <w:p w14:paraId="52A6EE20" w14:textId="276A7906" w:rsidR="00D56756" w:rsidRPr="004851C5" w:rsidRDefault="00D56756" w:rsidP="004851C5">
            <w:pPr>
              <w:contextualSpacing/>
              <w:rPr>
                <w:rFonts w:eastAsia="Times New Roman" w:cs="Times New Roman"/>
              </w:rPr>
            </w:pPr>
            <w:r w:rsidRPr="004851C5">
              <w:rPr>
                <w:rFonts w:eastAsia="Times New Roman" w:cs="Times New Roman"/>
              </w:rPr>
              <w:t>Example:  During Character Education lessons (Week of Respect, School Violence Awareness, No Name Calling) students will collaboratively discuss ways to resolve conflicts and healthy ways of dealing with stress.  Students will act out these feelings, body language, and short scenarios with their peers.</w:t>
            </w:r>
          </w:p>
          <w:p w14:paraId="6D4A2B5E" w14:textId="77777777" w:rsidR="000C69FB" w:rsidRPr="004851C5" w:rsidRDefault="000C69FB" w:rsidP="004851C5">
            <w:pPr>
              <w:contextualSpacing/>
            </w:pPr>
          </w:p>
        </w:tc>
      </w:tr>
      <w:tr w:rsidR="000C69FB" w:rsidRPr="004851C5" w14:paraId="0B43686E" w14:textId="77777777" w:rsidTr="004851C5">
        <w:trPr>
          <w:trHeight w:val="519"/>
        </w:trPr>
        <w:tc>
          <w:tcPr>
            <w:tcW w:w="14585" w:type="dxa"/>
            <w:gridSpan w:val="4"/>
          </w:tcPr>
          <w:p w14:paraId="37829D7C" w14:textId="5D87ABEC" w:rsidR="004851C5" w:rsidRPr="004854A8" w:rsidRDefault="000C69FB" w:rsidP="004851C5">
            <w:pPr>
              <w:widowControl w:val="0"/>
              <w:contextualSpacing/>
              <w:rPr>
                <w:b/>
                <w:sz w:val="24"/>
                <w:szCs w:val="24"/>
              </w:rPr>
            </w:pPr>
            <w:r w:rsidRPr="004854A8">
              <w:rPr>
                <w:b/>
                <w:sz w:val="24"/>
                <w:szCs w:val="24"/>
              </w:rPr>
              <w:t>Unit Goals/Enduring Understandings:</w:t>
            </w:r>
          </w:p>
          <w:p w14:paraId="470491F1" w14:textId="195C3D9A" w:rsidR="000C69FB" w:rsidRPr="004854A8" w:rsidRDefault="002A72BF" w:rsidP="004851C5">
            <w:pPr>
              <w:numPr>
                <w:ilvl w:val="0"/>
                <w:numId w:val="2"/>
              </w:numPr>
              <w:spacing w:after="0" w:line="240" w:lineRule="auto"/>
              <w:rPr>
                <w:rFonts w:eastAsia="Times New Roman" w:cs="Times New Roman"/>
                <w:sz w:val="24"/>
                <w:szCs w:val="24"/>
              </w:rPr>
            </w:pPr>
            <w:r w:rsidRPr="004854A8">
              <w:rPr>
                <w:rFonts w:eastAsia="Times New Roman" w:cs="Times New Roman"/>
                <w:sz w:val="24"/>
                <w:szCs w:val="24"/>
              </w:rPr>
              <w:t>Demonstrate characters through a dramatic play</w:t>
            </w:r>
          </w:p>
          <w:p w14:paraId="02B40841" w14:textId="77777777" w:rsidR="002A72BF" w:rsidRPr="004854A8" w:rsidRDefault="00234C3E" w:rsidP="004851C5">
            <w:pPr>
              <w:numPr>
                <w:ilvl w:val="0"/>
                <w:numId w:val="2"/>
              </w:numPr>
              <w:spacing w:after="0" w:line="240" w:lineRule="auto"/>
              <w:rPr>
                <w:rFonts w:eastAsia="Times New Roman" w:cs="Times New Roman"/>
                <w:sz w:val="24"/>
                <w:szCs w:val="24"/>
              </w:rPr>
            </w:pPr>
            <w:r w:rsidRPr="004854A8">
              <w:rPr>
                <w:rFonts w:eastAsia="Times New Roman" w:cs="Times New Roman"/>
                <w:sz w:val="24"/>
                <w:szCs w:val="24"/>
              </w:rPr>
              <w:t>Express a feeling or emotion through dramatic play and creative drama</w:t>
            </w:r>
          </w:p>
          <w:p w14:paraId="33A3C869" w14:textId="77777777" w:rsidR="00234C3E" w:rsidRPr="004854A8" w:rsidRDefault="00234C3E" w:rsidP="004851C5">
            <w:pPr>
              <w:numPr>
                <w:ilvl w:val="0"/>
                <w:numId w:val="2"/>
              </w:numPr>
              <w:spacing w:after="0" w:line="240" w:lineRule="auto"/>
              <w:rPr>
                <w:rFonts w:eastAsia="Times New Roman" w:cs="Times New Roman"/>
                <w:sz w:val="24"/>
                <w:szCs w:val="24"/>
              </w:rPr>
            </w:pPr>
            <w:r w:rsidRPr="004854A8">
              <w:rPr>
                <w:rFonts w:eastAsia="Times New Roman" w:cs="Times New Roman"/>
                <w:sz w:val="24"/>
                <w:szCs w:val="24"/>
              </w:rPr>
              <w:t>Dramatize ideas and events through dramatic play</w:t>
            </w:r>
          </w:p>
          <w:p w14:paraId="5DA2C45E" w14:textId="62DAE5B4" w:rsidR="00234C3E" w:rsidRPr="004854A8" w:rsidRDefault="00234C3E" w:rsidP="004851C5">
            <w:pPr>
              <w:numPr>
                <w:ilvl w:val="0"/>
                <w:numId w:val="2"/>
              </w:numPr>
              <w:spacing w:after="0" w:line="240" w:lineRule="auto"/>
              <w:rPr>
                <w:rFonts w:eastAsia="Times New Roman" w:cs="Times New Roman"/>
                <w:sz w:val="24"/>
                <w:szCs w:val="24"/>
              </w:rPr>
            </w:pPr>
            <w:r w:rsidRPr="004854A8">
              <w:rPr>
                <w:rFonts w:eastAsia="Times New Roman" w:cs="Times New Roman"/>
                <w:sz w:val="24"/>
                <w:szCs w:val="24"/>
              </w:rPr>
              <w:t>Identify elements of theatre in everyday life</w:t>
            </w:r>
          </w:p>
          <w:p w14:paraId="155F9DCD" w14:textId="10156924" w:rsidR="000C69FB" w:rsidRPr="004854A8" w:rsidRDefault="00234C3E" w:rsidP="004851C5">
            <w:pPr>
              <w:numPr>
                <w:ilvl w:val="0"/>
                <w:numId w:val="2"/>
              </w:numPr>
              <w:spacing w:after="0" w:line="240" w:lineRule="auto"/>
              <w:rPr>
                <w:rFonts w:eastAsia="Times New Roman" w:cs="Times New Roman"/>
                <w:sz w:val="24"/>
                <w:szCs w:val="24"/>
              </w:rPr>
            </w:pPr>
            <w:r w:rsidRPr="004854A8">
              <w:rPr>
                <w:rFonts w:eastAsia="Times New Roman" w:cs="Times New Roman"/>
                <w:sz w:val="24"/>
                <w:szCs w:val="24"/>
              </w:rPr>
              <w:lastRenderedPageBreak/>
              <w:t>Identify costumes from everyday life</w:t>
            </w:r>
          </w:p>
          <w:p w14:paraId="10356D62" w14:textId="08F4F800" w:rsidR="000C69FB" w:rsidRPr="004854A8" w:rsidRDefault="000C69FB" w:rsidP="004851C5">
            <w:pPr>
              <w:widowControl w:val="0"/>
              <w:contextualSpacing/>
              <w:rPr>
                <w:rFonts w:eastAsia="Times New Roman" w:cs="Times New Roman"/>
                <w:b/>
                <w:sz w:val="24"/>
                <w:szCs w:val="24"/>
              </w:rPr>
            </w:pPr>
            <w:r w:rsidRPr="004854A8">
              <w:rPr>
                <w:rFonts w:eastAsia="Times New Roman" w:cs="Times New Roman"/>
                <w:b/>
                <w:sz w:val="24"/>
                <w:szCs w:val="24"/>
              </w:rPr>
              <w:t>Students will understand that…</w:t>
            </w:r>
          </w:p>
          <w:p w14:paraId="4801FE83" w14:textId="77777777" w:rsidR="004851C5" w:rsidRPr="004854A8" w:rsidRDefault="004851C5" w:rsidP="004851C5">
            <w:pPr>
              <w:widowControl w:val="0"/>
              <w:contextualSpacing/>
              <w:rPr>
                <w:rFonts w:eastAsia="Times New Roman" w:cs="Times New Roman"/>
                <w:b/>
                <w:sz w:val="24"/>
                <w:szCs w:val="24"/>
              </w:rPr>
            </w:pPr>
          </w:p>
          <w:p w14:paraId="6CB20D02" w14:textId="77777777" w:rsidR="000C69FB" w:rsidRPr="004854A8" w:rsidRDefault="000C69FB" w:rsidP="004851C5">
            <w:pPr>
              <w:numPr>
                <w:ilvl w:val="0"/>
                <w:numId w:val="2"/>
              </w:numPr>
              <w:spacing w:after="0" w:line="240" w:lineRule="auto"/>
              <w:rPr>
                <w:rFonts w:eastAsia="Times New Roman" w:cs="Times New Roman"/>
                <w:sz w:val="24"/>
                <w:szCs w:val="24"/>
              </w:rPr>
            </w:pPr>
            <w:r w:rsidRPr="004854A8">
              <w:rPr>
                <w:rFonts w:eastAsia="Times New Roman" w:cs="Times New Roman"/>
                <w:sz w:val="24"/>
                <w:szCs w:val="24"/>
              </w:rPr>
              <w:t>Theatre brings stories to life</w:t>
            </w:r>
          </w:p>
          <w:p w14:paraId="408D486B" w14:textId="77777777" w:rsidR="000C69FB" w:rsidRPr="004854A8" w:rsidRDefault="000C69FB" w:rsidP="004851C5">
            <w:pPr>
              <w:numPr>
                <w:ilvl w:val="0"/>
                <w:numId w:val="2"/>
              </w:numPr>
              <w:spacing w:after="0" w:line="240" w:lineRule="auto"/>
              <w:rPr>
                <w:rFonts w:eastAsia="Times New Roman" w:cs="Times New Roman"/>
                <w:sz w:val="24"/>
                <w:szCs w:val="24"/>
              </w:rPr>
            </w:pPr>
            <w:r w:rsidRPr="004854A8">
              <w:rPr>
                <w:rFonts w:eastAsia="Times New Roman" w:cs="Times New Roman"/>
                <w:sz w:val="24"/>
                <w:szCs w:val="24"/>
              </w:rPr>
              <w:t>A character is created using body, voice, and imagination.</w:t>
            </w:r>
          </w:p>
          <w:p w14:paraId="259AE84F" w14:textId="0932A4A9" w:rsidR="002A72BF" w:rsidRPr="004854A8" w:rsidRDefault="002A72BF" w:rsidP="004851C5">
            <w:pPr>
              <w:numPr>
                <w:ilvl w:val="0"/>
                <w:numId w:val="2"/>
              </w:numPr>
              <w:spacing w:after="0" w:line="240" w:lineRule="auto"/>
              <w:rPr>
                <w:rFonts w:eastAsia="Times New Roman" w:cs="Times New Roman"/>
                <w:sz w:val="24"/>
                <w:szCs w:val="24"/>
              </w:rPr>
            </w:pPr>
            <w:r w:rsidRPr="004854A8">
              <w:rPr>
                <w:rFonts w:eastAsia="Times New Roman" w:cs="Times New Roman"/>
                <w:sz w:val="24"/>
                <w:szCs w:val="24"/>
              </w:rPr>
              <w:t>Facial expressions, vocal variations, and body movements often illustrate personal emotions.</w:t>
            </w:r>
          </w:p>
          <w:p w14:paraId="76E38C42" w14:textId="1288A7E8" w:rsidR="002A72BF" w:rsidRPr="004854A8" w:rsidRDefault="002A72BF" w:rsidP="004851C5">
            <w:pPr>
              <w:numPr>
                <w:ilvl w:val="0"/>
                <w:numId w:val="2"/>
              </w:numPr>
              <w:spacing w:after="0" w:line="240" w:lineRule="auto"/>
              <w:rPr>
                <w:rFonts w:eastAsia="Times New Roman" w:cs="Times New Roman"/>
                <w:sz w:val="24"/>
                <w:szCs w:val="24"/>
              </w:rPr>
            </w:pPr>
            <w:r w:rsidRPr="004854A8">
              <w:rPr>
                <w:rFonts w:eastAsia="Times New Roman" w:cs="Times New Roman"/>
                <w:sz w:val="24"/>
                <w:szCs w:val="24"/>
              </w:rPr>
              <w:t>Observations of roles in life help build an understanding of cultures and traditions.</w:t>
            </w:r>
          </w:p>
          <w:p w14:paraId="53AC1235" w14:textId="3784B547" w:rsidR="000C69FB" w:rsidRPr="004854A8" w:rsidRDefault="00234C3E" w:rsidP="004854A8">
            <w:pPr>
              <w:widowControl w:val="0"/>
              <w:numPr>
                <w:ilvl w:val="0"/>
                <w:numId w:val="2"/>
              </w:numPr>
              <w:spacing w:after="0" w:line="240" w:lineRule="auto"/>
              <w:contextualSpacing/>
              <w:rPr>
                <w:rFonts w:asciiTheme="majorHAnsi" w:hAnsiTheme="majorHAnsi"/>
                <w:sz w:val="24"/>
                <w:szCs w:val="24"/>
              </w:rPr>
            </w:pPr>
            <w:r w:rsidRPr="004854A8">
              <w:rPr>
                <w:rFonts w:asciiTheme="majorHAnsi" w:hAnsiTheme="majorHAnsi"/>
                <w:sz w:val="24"/>
                <w:szCs w:val="24"/>
              </w:rPr>
              <w:t>Follow a simple set of steps in a dramatic task</w:t>
            </w:r>
          </w:p>
        </w:tc>
      </w:tr>
      <w:tr w:rsidR="000C69FB" w:rsidRPr="004851C5" w14:paraId="00197D9B" w14:textId="77777777" w:rsidTr="00DE1A58">
        <w:trPr>
          <w:trHeight w:val="96"/>
        </w:trPr>
        <w:tc>
          <w:tcPr>
            <w:tcW w:w="6745" w:type="dxa"/>
            <w:gridSpan w:val="2"/>
          </w:tcPr>
          <w:p w14:paraId="3409EA07" w14:textId="77777777" w:rsidR="000C69FB" w:rsidRPr="004854A8" w:rsidRDefault="000C69FB" w:rsidP="004851C5">
            <w:pPr>
              <w:rPr>
                <w:b/>
                <w:sz w:val="24"/>
                <w:szCs w:val="24"/>
              </w:rPr>
            </w:pPr>
            <w:r w:rsidRPr="004854A8">
              <w:rPr>
                <w:b/>
                <w:sz w:val="24"/>
                <w:szCs w:val="24"/>
              </w:rPr>
              <w:lastRenderedPageBreak/>
              <w:t>Essential Questions:</w:t>
            </w:r>
          </w:p>
          <w:p w14:paraId="0134B823" w14:textId="77777777" w:rsidR="00234C3E" w:rsidRPr="004854A8" w:rsidRDefault="00234C3E" w:rsidP="004851C5">
            <w:pPr>
              <w:pStyle w:val="ListParagraph"/>
              <w:numPr>
                <w:ilvl w:val="0"/>
                <w:numId w:val="3"/>
              </w:numPr>
              <w:contextualSpacing w:val="0"/>
              <w:rPr>
                <w:rFonts w:eastAsia="Times New Roman"/>
              </w:rPr>
            </w:pPr>
            <w:r w:rsidRPr="004854A8">
              <w:rPr>
                <w:rFonts w:eastAsia="Times New Roman"/>
              </w:rPr>
              <w:t xml:space="preserve">Why do people/animals move differently? </w:t>
            </w:r>
          </w:p>
          <w:p w14:paraId="5E88C638" w14:textId="77777777" w:rsidR="00234C3E" w:rsidRPr="004854A8" w:rsidRDefault="00234C3E" w:rsidP="004851C5">
            <w:pPr>
              <w:pStyle w:val="ListParagraph"/>
              <w:numPr>
                <w:ilvl w:val="0"/>
                <w:numId w:val="3"/>
              </w:numPr>
              <w:contextualSpacing w:val="0"/>
              <w:rPr>
                <w:rFonts w:eastAsia="Times New Roman"/>
              </w:rPr>
            </w:pPr>
            <w:r w:rsidRPr="004854A8">
              <w:rPr>
                <w:rFonts w:eastAsia="Times New Roman"/>
              </w:rPr>
              <w:t>How do characters use facial expressions and move their bodies to express an emotion?</w:t>
            </w:r>
          </w:p>
          <w:p w14:paraId="229489D4" w14:textId="40293254" w:rsidR="000C69FB" w:rsidRPr="004854A8" w:rsidRDefault="00234C3E" w:rsidP="004851C5">
            <w:pPr>
              <w:widowControl w:val="0"/>
              <w:numPr>
                <w:ilvl w:val="0"/>
                <w:numId w:val="3"/>
              </w:numPr>
              <w:spacing w:after="0" w:line="240" w:lineRule="auto"/>
              <w:contextualSpacing/>
              <w:rPr>
                <w:sz w:val="24"/>
                <w:szCs w:val="24"/>
              </w:rPr>
            </w:pPr>
            <w:r w:rsidRPr="004854A8">
              <w:rPr>
                <w:rFonts w:eastAsia="Times New Roman"/>
                <w:sz w:val="24"/>
                <w:szCs w:val="24"/>
              </w:rPr>
              <w:t>How can sound express a feeling or emotion?</w:t>
            </w:r>
          </w:p>
        </w:tc>
        <w:tc>
          <w:tcPr>
            <w:tcW w:w="7840" w:type="dxa"/>
            <w:gridSpan w:val="2"/>
          </w:tcPr>
          <w:p w14:paraId="37785339" w14:textId="77777777" w:rsidR="000C69FB" w:rsidRPr="004854A8" w:rsidRDefault="000C69FB" w:rsidP="004851C5">
            <w:pPr>
              <w:rPr>
                <w:b/>
                <w:sz w:val="24"/>
                <w:szCs w:val="24"/>
              </w:rPr>
            </w:pPr>
            <w:r w:rsidRPr="004854A8">
              <w:rPr>
                <w:b/>
                <w:sz w:val="24"/>
                <w:szCs w:val="24"/>
              </w:rPr>
              <w:t>Skills:</w:t>
            </w:r>
          </w:p>
          <w:p w14:paraId="1E1D76F1" w14:textId="147ADAD4" w:rsidR="000C69FB" w:rsidRPr="004854A8" w:rsidRDefault="000C69FB" w:rsidP="004851C5">
            <w:pPr>
              <w:pStyle w:val="ListParagraph"/>
              <w:numPr>
                <w:ilvl w:val="0"/>
                <w:numId w:val="1"/>
              </w:numPr>
              <w:rPr>
                <w:rFonts w:eastAsia="Times New Roman" w:cs="Times New Roman"/>
              </w:rPr>
            </w:pPr>
            <w:r w:rsidRPr="004854A8">
              <w:rPr>
                <w:rFonts w:eastAsia="Times New Roman" w:cs="Times New Roman"/>
              </w:rPr>
              <w:t>Use the vocabular</w:t>
            </w:r>
            <w:r w:rsidR="00C07DEC" w:rsidRPr="004854A8">
              <w:rPr>
                <w:rFonts w:eastAsia="Times New Roman" w:cs="Times New Roman"/>
              </w:rPr>
              <w:t>y of the theatre, such as play</w:t>
            </w:r>
            <w:r w:rsidRPr="004854A8">
              <w:rPr>
                <w:rFonts w:eastAsia="Times New Roman" w:cs="Times New Roman"/>
              </w:rPr>
              <w:t>, character,</w:t>
            </w:r>
            <w:r w:rsidR="00447988" w:rsidRPr="004854A8">
              <w:rPr>
                <w:rFonts w:eastAsia="Times New Roman" w:cs="Times New Roman"/>
              </w:rPr>
              <w:t xml:space="preserve"> </w:t>
            </w:r>
            <w:r w:rsidRPr="004854A8">
              <w:rPr>
                <w:rFonts w:eastAsia="Times New Roman" w:cs="Times New Roman"/>
              </w:rPr>
              <w:t>and audience, to describe theatrical experiences</w:t>
            </w:r>
          </w:p>
          <w:p w14:paraId="6B68CF18" w14:textId="77777777" w:rsidR="000C69FB" w:rsidRPr="004854A8" w:rsidRDefault="000C69FB" w:rsidP="004851C5">
            <w:pPr>
              <w:pStyle w:val="ListParagraph"/>
              <w:numPr>
                <w:ilvl w:val="0"/>
                <w:numId w:val="1"/>
              </w:numPr>
              <w:rPr>
                <w:rFonts w:eastAsia="Times New Roman" w:cs="Times New Roman"/>
              </w:rPr>
            </w:pPr>
            <w:r w:rsidRPr="004854A8">
              <w:rPr>
                <w:rFonts w:eastAsia="Times New Roman" w:cs="Times New Roman"/>
              </w:rPr>
              <w:t>Demonstrate skills in pantomime and/or improvisation</w:t>
            </w:r>
          </w:p>
          <w:p w14:paraId="2EDDB9DD" w14:textId="2C5DC4CB" w:rsidR="000C69FB" w:rsidRPr="004854A8" w:rsidRDefault="000C69FB" w:rsidP="004851C5">
            <w:pPr>
              <w:pStyle w:val="ListParagraph"/>
              <w:numPr>
                <w:ilvl w:val="0"/>
                <w:numId w:val="1"/>
              </w:numPr>
              <w:rPr>
                <w:rFonts w:eastAsia="Times New Roman" w:cs="Times New Roman"/>
              </w:rPr>
            </w:pPr>
            <w:r w:rsidRPr="004854A8">
              <w:rPr>
                <w:rFonts w:eastAsia="Times New Roman" w:cs="Times New Roman"/>
              </w:rPr>
              <w:t>Demonstrate the ability to work coopera</w:t>
            </w:r>
            <w:r w:rsidR="0072259F" w:rsidRPr="004854A8">
              <w:rPr>
                <w:rFonts w:eastAsia="Times New Roman" w:cs="Times New Roman"/>
              </w:rPr>
              <w:t>tively when presenting</w:t>
            </w:r>
          </w:p>
          <w:p w14:paraId="0B302DBA" w14:textId="77777777" w:rsidR="000C69FB" w:rsidRPr="004854A8" w:rsidRDefault="000C69FB" w:rsidP="004851C5">
            <w:pPr>
              <w:pStyle w:val="ListParagraph"/>
              <w:ind w:left="450"/>
              <w:rPr>
                <w:rFonts w:eastAsia="Times New Roman" w:cs="Times New Roman"/>
              </w:rPr>
            </w:pPr>
          </w:p>
          <w:p w14:paraId="15DAA5DB" w14:textId="4AF44416" w:rsidR="000C69FB" w:rsidRPr="004854A8" w:rsidRDefault="000C69FB" w:rsidP="004854A8">
            <w:pPr>
              <w:widowControl w:val="0"/>
              <w:rPr>
                <w:rFonts w:eastAsia="Times New Roman" w:cs="Times New Roman"/>
                <w:b/>
                <w:i/>
                <w:sz w:val="24"/>
                <w:szCs w:val="24"/>
              </w:rPr>
            </w:pPr>
            <w:r w:rsidRPr="004854A8">
              <w:rPr>
                <w:rFonts w:eastAsia="Times New Roman" w:cs="Times New Roman"/>
                <w:b/>
                <w:sz w:val="24"/>
                <w:szCs w:val="24"/>
              </w:rPr>
              <w:t>Academic Vocabulary:</w:t>
            </w:r>
            <w:r w:rsidR="00D56756" w:rsidRPr="004854A8">
              <w:rPr>
                <w:rFonts w:eastAsia="Times New Roman" w:cs="Times New Roman"/>
                <w:b/>
                <w:sz w:val="24"/>
                <w:szCs w:val="24"/>
              </w:rPr>
              <w:t xml:space="preserve"> </w:t>
            </w:r>
            <w:r w:rsidR="00D56756" w:rsidRPr="004854A8">
              <w:rPr>
                <w:rFonts w:eastAsia="Times New Roman" w:cs="Times New Roman"/>
                <w:i/>
                <w:sz w:val="24"/>
                <w:szCs w:val="24"/>
              </w:rPr>
              <w:t>e</w:t>
            </w:r>
            <w:r w:rsidRPr="004854A8">
              <w:rPr>
                <w:rFonts w:eastAsia="Times New Roman" w:cs="Times New Roman"/>
                <w:i/>
                <w:sz w:val="24"/>
                <w:szCs w:val="24"/>
              </w:rPr>
              <w:t>motion</w:t>
            </w:r>
            <w:r w:rsidR="00D56756" w:rsidRPr="004854A8">
              <w:rPr>
                <w:rFonts w:eastAsia="Times New Roman" w:cs="Times New Roman"/>
                <w:b/>
                <w:i/>
                <w:sz w:val="24"/>
                <w:szCs w:val="24"/>
              </w:rPr>
              <w:t xml:space="preserve">, </w:t>
            </w:r>
            <w:r w:rsidR="00D56756" w:rsidRPr="004854A8">
              <w:rPr>
                <w:rFonts w:eastAsia="Times New Roman" w:cs="Times New Roman"/>
                <w:i/>
                <w:sz w:val="24"/>
                <w:szCs w:val="24"/>
              </w:rPr>
              <w:t>e</w:t>
            </w:r>
            <w:r w:rsidR="00C07DEC" w:rsidRPr="004854A8">
              <w:rPr>
                <w:rFonts w:eastAsia="Times New Roman" w:cs="Times New Roman"/>
                <w:i/>
                <w:sz w:val="24"/>
                <w:szCs w:val="24"/>
              </w:rPr>
              <w:t>xpress (facial expressions)</w:t>
            </w:r>
            <w:r w:rsidR="00D56756" w:rsidRPr="004854A8">
              <w:rPr>
                <w:rFonts w:eastAsia="Times New Roman" w:cs="Times New Roman"/>
                <w:i/>
                <w:sz w:val="24"/>
                <w:szCs w:val="24"/>
              </w:rPr>
              <w:t>, demonstrate, create, character, setting, audience, speed, audience, speed, volume, voice levels, pantomime, perform, mirror, movement, rehearsal (rehearse), costumes, theatre</w:t>
            </w:r>
            <w:r w:rsidR="004851C5" w:rsidRPr="004854A8">
              <w:rPr>
                <w:rFonts w:eastAsia="Times New Roman" w:cs="Times New Roman"/>
                <w:i/>
                <w:sz w:val="24"/>
                <w:szCs w:val="24"/>
              </w:rPr>
              <w:t>, drama, actor, actress, imagination, play, role</w:t>
            </w:r>
          </w:p>
        </w:tc>
      </w:tr>
      <w:tr w:rsidR="000C69FB" w:rsidRPr="004851C5" w14:paraId="7F5EB75A" w14:textId="77777777" w:rsidTr="004851C5">
        <w:trPr>
          <w:trHeight w:val="493"/>
        </w:trPr>
        <w:tc>
          <w:tcPr>
            <w:tcW w:w="14585" w:type="dxa"/>
            <w:gridSpan w:val="4"/>
          </w:tcPr>
          <w:p w14:paraId="6CF45BE1" w14:textId="77777777" w:rsidR="000C69FB" w:rsidRPr="004851C5" w:rsidRDefault="000C69FB" w:rsidP="004851C5">
            <w:pPr>
              <w:rPr>
                <w:b/>
              </w:rPr>
            </w:pPr>
            <w:r w:rsidRPr="004851C5">
              <w:rPr>
                <w:b/>
              </w:rPr>
              <w:t>Demonstration of Learning:</w:t>
            </w:r>
          </w:p>
          <w:p w14:paraId="3D6A440B" w14:textId="77777777" w:rsidR="000C69FB" w:rsidRPr="004851C5" w:rsidRDefault="000C69FB" w:rsidP="004851C5">
            <w:pPr>
              <w:rPr>
                <w:rFonts w:eastAsia="Times New Roman" w:cs="Times New Roman"/>
              </w:rPr>
            </w:pPr>
            <w:r w:rsidRPr="004851C5">
              <w:rPr>
                <w:rFonts w:eastAsia="Times New Roman" w:cs="Times New Roman"/>
              </w:rPr>
              <w:t>Demonstrate the ability to work cooperatively as an ensemble/group</w:t>
            </w:r>
          </w:p>
          <w:p w14:paraId="30C12B98" w14:textId="24127E16" w:rsidR="000C69FB" w:rsidRPr="004851C5" w:rsidRDefault="000C69FB" w:rsidP="004851C5">
            <w:pPr>
              <w:rPr>
                <w:rFonts w:eastAsia="Times New Roman" w:cs="Times New Roman"/>
              </w:rPr>
            </w:pPr>
            <w:r w:rsidRPr="004851C5">
              <w:rPr>
                <w:rFonts w:eastAsia="Times New Roman" w:cs="Times New Roman"/>
              </w:rPr>
              <w:t>Use ap</w:t>
            </w:r>
            <w:r w:rsidR="00AE267D" w:rsidRPr="004851C5">
              <w:rPr>
                <w:rFonts w:eastAsia="Times New Roman" w:cs="Times New Roman"/>
              </w:rPr>
              <w:t>propriate theater vocabulary</w:t>
            </w:r>
          </w:p>
          <w:p w14:paraId="7DB238A3" w14:textId="77777777" w:rsidR="000C69FB" w:rsidRPr="004851C5" w:rsidRDefault="000C69FB" w:rsidP="004851C5">
            <w:pPr>
              <w:rPr>
                <w:rFonts w:eastAsia="Times New Roman" w:cs="Times New Roman"/>
              </w:rPr>
            </w:pPr>
            <w:r w:rsidRPr="004851C5">
              <w:rPr>
                <w:rFonts w:eastAsia="Times New Roman" w:cs="Times New Roman"/>
              </w:rPr>
              <w:t>Observe and describe the traits of humans and/or animals</w:t>
            </w:r>
          </w:p>
          <w:p w14:paraId="3933BDED" w14:textId="50556496" w:rsidR="000C69FB" w:rsidRPr="004851C5" w:rsidRDefault="000C69FB" w:rsidP="004851C5">
            <w:pPr>
              <w:rPr>
                <w:rFonts w:eastAsia="Times New Roman" w:cs="Times New Roman"/>
              </w:rPr>
            </w:pPr>
            <w:r w:rsidRPr="004851C5">
              <w:rPr>
                <w:rFonts w:eastAsia="Times New Roman" w:cs="Times New Roman"/>
              </w:rPr>
              <w:t xml:space="preserve">Dramatize </w:t>
            </w:r>
            <w:r w:rsidR="00AE267D" w:rsidRPr="004851C5">
              <w:rPr>
                <w:rFonts w:eastAsia="Times New Roman" w:cs="Times New Roman"/>
              </w:rPr>
              <w:t>classroom literature</w:t>
            </w:r>
          </w:p>
          <w:p w14:paraId="56430FF3" w14:textId="77777777" w:rsidR="00AE267D" w:rsidRPr="004851C5" w:rsidRDefault="000C69FB" w:rsidP="004851C5">
            <w:pPr>
              <w:rPr>
                <w:rFonts w:cs="Arial"/>
              </w:rPr>
            </w:pPr>
            <w:r w:rsidRPr="004851C5">
              <w:rPr>
                <w:rFonts w:cs="Arial"/>
                <w:lang w:val="en"/>
              </w:rPr>
              <w:t>Describe the difference between theatre and real life</w:t>
            </w:r>
            <w:r w:rsidRPr="004851C5">
              <w:rPr>
                <w:rFonts w:cs="Arial"/>
              </w:rPr>
              <w:t xml:space="preserve">          </w:t>
            </w:r>
          </w:p>
          <w:p w14:paraId="4613C44E" w14:textId="771D5787" w:rsidR="000C69FB" w:rsidRPr="004851C5" w:rsidRDefault="000C69FB" w:rsidP="004851C5">
            <w:pPr>
              <w:rPr>
                <w:rFonts w:cs="Arial"/>
              </w:rPr>
            </w:pPr>
            <w:r w:rsidRPr="004851C5">
              <w:rPr>
                <w:rFonts w:cs="Arial"/>
                <w:lang w:val="en"/>
              </w:rPr>
              <w:t>Retell th</w:t>
            </w:r>
            <w:r w:rsidR="0072259F" w:rsidRPr="004851C5">
              <w:rPr>
                <w:rFonts w:cs="Arial"/>
                <w:lang w:val="en"/>
              </w:rPr>
              <w:t xml:space="preserve">rough verbal and non-verbal forms of communication (drama and voice) </w:t>
            </w:r>
          </w:p>
        </w:tc>
      </w:tr>
      <w:tr w:rsidR="000C69FB" w:rsidRPr="004851C5" w14:paraId="4ADB300B" w14:textId="77777777" w:rsidTr="004851C5">
        <w:trPr>
          <w:trHeight w:val="818"/>
        </w:trPr>
        <w:tc>
          <w:tcPr>
            <w:tcW w:w="14585" w:type="dxa"/>
            <w:gridSpan w:val="4"/>
          </w:tcPr>
          <w:p w14:paraId="6FAD01C9" w14:textId="77777777" w:rsidR="000C69FB" w:rsidRPr="004851C5" w:rsidRDefault="000C69FB" w:rsidP="004851C5">
            <w:pPr>
              <w:rPr>
                <w:b/>
              </w:rPr>
            </w:pPr>
            <w:r w:rsidRPr="004851C5">
              <w:rPr>
                <w:b/>
              </w:rPr>
              <w:lastRenderedPageBreak/>
              <w:t>Unit Assessment:</w:t>
            </w:r>
          </w:p>
          <w:p w14:paraId="069377FA" w14:textId="77777777" w:rsidR="000C69FB" w:rsidRPr="004851C5" w:rsidRDefault="000C69FB" w:rsidP="004851C5">
            <w:pPr>
              <w:rPr>
                <w:rFonts w:eastAsia="Times New Roman" w:cs="Times New Roman"/>
              </w:rPr>
            </w:pPr>
            <w:r w:rsidRPr="004851C5">
              <w:rPr>
                <w:rFonts w:eastAsia="Times New Roman" w:cs="Times New Roman"/>
              </w:rPr>
              <w:t>PERFORMANCE TASK(S): Summative Assessment</w:t>
            </w:r>
          </w:p>
          <w:p w14:paraId="626E679E" w14:textId="4FA17A3B" w:rsidR="000C69FB" w:rsidRPr="004851C5" w:rsidRDefault="000C69FB" w:rsidP="004851C5">
            <w:pPr>
              <w:widowControl w:val="0"/>
              <w:numPr>
                <w:ilvl w:val="0"/>
                <w:numId w:val="5"/>
              </w:numPr>
              <w:spacing w:after="0" w:line="240" w:lineRule="auto"/>
              <w:contextualSpacing/>
              <w:rPr>
                <w:rFonts w:eastAsia="Times New Roman" w:cs="Times New Roman"/>
              </w:rPr>
            </w:pPr>
            <w:r w:rsidRPr="004851C5">
              <w:rPr>
                <w:rFonts w:eastAsia="Times New Roman" w:cs="Times New Roman"/>
              </w:rPr>
              <w:t xml:space="preserve">Working with a group, dramatize a </w:t>
            </w:r>
            <w:r w:rsidR="00AE267D" w:rsidRPr="004851C5">
              <w:rPr>
                <w:rFonts w:eastAsia="Times New Roman" w:cs="Times New Roman"/>
              </w:rPr>
              <w:t>story</w:t>
            </w:r>
            <w:r w:rsidR="0072259F" w:rsidRPr="004851C5">
              <w:rPr>
                <w:rFonts w:eastAsia="Times New Roman" w:cs="Times New Roman"/>
              </w:rPr>
              <w:t xml:space="preserve"> and/or scene</w:t>
            </w:r>
            <w:r w:rsidR="00AE267D" w:rsidRPr="004851C5">
              <w:rPr>
                <w:rFonts w:eastAsia="Times New Roman" w:cs="Times New Roman"/>
              </w:rPr>
              <w:t xml:space="preserve">. </w:t>
            </w:r>
            <w:r w:rsidR="0072259F" w:rsidRPr="004851C5">
              <w:rPr>
                <w:rFonts w:eastAsia="Times New Roman" w:cs="Times New Roman"/>
              </w:rPr>
              <w:t xml:space="preserve">Present </w:t>
            </w:r>
            <w:r w:rsidRPr="004851C5">
              <w:rPr>
                <w:rFonts w:eastAsia="Times New Roman" w:cs="Times New Roman"/>
              </w:rPr>
              <w:t xml:space="preserve">for an audience.  </w:t>
            </w:r>
          </w:p>
          <w:p w14:paraId="00DB13C3" w14:textId="062863ED" w:rsidR="00FD200B" w:rsidRDefault="000C69FB" w:rsidP="004851C5">
            <w:pPr>
              <w:widowControl w:val="0"/>
              <w:numPr>
                <w:ilvl w:val="0"/>
                <w:numId w:val="5"/>
              </w:numPr>
              <w:spacing w:after="0" w:line="240" w:lineRule="auto"/>
              <w:contextualSpacing/>
              <w:rPr>
                <w:rFonts w:eastAsia="Times New Roman" w:cs="Times New Roman"/>
              </w:rPr>
            </w:pPr>
            <w:r w:rsidRPr="004851C5">
              <w:rPr>
                <w:rFonts w:eastAsia="Times New Roman" w:cs="Times New Roman"/>
              </w:rPr>
              <w:t xml:space="preserve">Improvised Scene: Working </w:t>
            </w:r>
            <w:r w:rsidR="00C07DEC" w:rsidRPr="004851C5">
              <w:rPr>
                <w:rFonts w:eastAsia="Times New Roman" w:cs="Times New Roman"/>
              </w:rPr>
              <w:t>as part of an ensemble, Students</w:t>
            </w:r>
            <w:r w:rsidR="00C07DEC" w:rsidRPr="004851C5">
              <w:rPr>
                <w:rFonts w:eastAsia="Times New Roman"/>
                <w:bCs/>
                <w:color w:val="000000"/>
              </w:rPr>
              <w:t xml:space="preserve"> use the knowledge gained to “instantly” </w:t>
            </w:r>
            <w:r w:rsidR="00AE267D" w:rsidRPr="004851C5">
              <w:rPr>
                <w:rFonts w:eastAsia="Times New Roman"/>
                <w:bCs/>
                <w:color w:val="000000"/>
              </w:rPr>
              <w:t>recreate characters and a scene</w:t>
            </w:r>
            <w:r w:rsidR="00C07DEC" w:rsidRPr="004851C5">
              <w:rPr>
                <w:rFonts w:eastAsia="Times New Roman"/>
                <w:bCs/>
                <w:color w:val="000000"/>
              </w:rPr>
              <w:t xml:space="preserve"> from a picture book and/or reader’s theatre scripts using combinations of forms of expression.</w:t>
            </w:r>
          </w:p>
          <w:p w14:paraId="568E4161" w14:textId="77777777" w:rsidR="004C403A" w:rsidRPr="004C403A" w:rsidRDefault="004C403A" w:rsidP="004851C5">
            <w:pPr>
              <w:widowControl w:val="0"/>
              <w:numPr>
                <w:ilvl w:val="0"/>
                <w:numId w:val="5"/>
              </w:numPr>
              <w:spacing w:after="0" w:line="240" w:lineRule="auto"/>
              <w:contextualSpacing/>
              <w:rPr>
                <w:rFonts w:eastAsia="Times New Roman" w:cs="Times New Roman"/>
              </w:rPr>
            </w:pPr>
          </w:p>
          <w:p w14:paraId="2430AA30" w14:textId="7F9D9D86" w:rsidR="000C69FB" w:rsidRPr="004851C5" w:rsidRDefault="000C69FB" w:rsidP="004851C5">
            <w:pPr>
              <w:widowControl w:val="0"/>
              <w:rPr>
                <w:rFonts w:eastAsia="Times New Roman" w:cs="Times New Roman"/>
              </w:rPr>
            </w:pPr>
            <w:r w:rsidRPr="004851C5">
              <w:rPr>
                <w:rFonts w:eastAsia="Times New Roman" w:cs="Times New Roman"/>
              </w:rPr>
              <w:t>OTHER EVIDENCE: Formati</w:t>
            </w:r>
            <w:r w:rsidR="0072259F" w:rsidRPr="004851C5">
              <w:rPr>
                <w:rFonts w:eastAsia="Times New Roman" w:cs="Times New Roman"/>
              </w:rPr>
              <w:t xml:space="preserve">ve Assessments </w:t>
            </w:r>
          </w:p>
          <w:p w14:paraId="603ACD19" w14:textId="02FC177F" w:rsidR="000C69FB" w:rsidRPr="004854A8" w:rsidRDefault="00FD200B" w:rsidP="004851C5">
            <w:pPr>
              <w:widowControl w:val="0"/>
              <w:numPr>
                <w:ilvl w:val="0"/>
                <w:numId w:val="4"/>
              </w:numPr>
              <w:spacing w:after="0" w:line="240" w:lineRule="auto"/>
              <w:contextualSpacing/>
              <w:rPr>
                <w:rFonts w:eastAsia="Times New Roman" w:cs="Times New Roman"/>
              </w:rPr>
            </w:pPr>
            <w:r w:rsidRPr="004851C5">
              <w:rPr>
                <w:rFonts w:eastAsia="Times New Roman" w:cs="Times New Roman"/>
              </w:rPr>
              <w:t>Students create an expression journal documenting facial expression(s) and body language from the teacher read aloud</w:t>
            </w:r>
            <w:r w:rsidR="00AE267D" w:rsidRPr="004851C5">
              <w:rPr>
                <w:rFonts w:eastAsia="Times New Roman" w:cs="Times New Roman"/>
              </w:rPr>
              <w:t>.</w:t>
            </w:r>
            <w:r w:rsidRPr="004851C5">
              <w:rPr>
                <w:rFonts w:eastAsia="Times New Roman" w:cs="Times New Roman"/>
              </w:rPr>
              <w:t xml:space="preserve">  Students can use one word to label the entry. Students may be given mirrors to help them capture these expressions.</w:t>
            </w:r>
          </w:p>
        </w:tc>
      </w:tr>
      <w:tr w:rsidR="000C69FB" w:rsidRPr="004851C5" w14:paraId="00E1DE98" w14:textId="77777777" w:rsidTr="00DE1A58">
        <w:trPr>
          <w:trHeight w:val="1456"/>
        </w:trPr>
        <w:tc>
          <w:tcPr>
            <w:tcW w:w="6745" w:type="dxa"/>
            <w:gridSpan w:val="2"/>
          </w:tcPr>
          <w:p w14:paraId="55CEE86B" w14:textId="38E4EEC2" w:rsidR="000C69FB" w:rsidRPr="004851C5" w:rsidRDefault="000C69FB" w:rsidP="004851C5">
            <w:pPr>
              <w:rPr>
                <w:b/>
              </w:rPr>
            </w:pPr>
            <w:r w:rsidRPr="004851C5">
              <w:rPr>
                <w:b/>
              </w:rPr>
              <w:t>Resources:</w:t>
            </w:r>
          </w:p>
          <w:p w14:paraId="48E0CA48" w14:textId="2A68DFB3" w:rsidR="000C69FB" w:rsidRPr="004851C5" w:rsidRDefault="000C69FB" w:rsidP="004851C5">
            <w:pPr>
              <w:rPr>
                <w:rFonts w:eastAsia="Times New Roman" w:cs="Times New Roman"/>
              </w:rPr>
            </w:pPr>
            <w:r w:rsidRPr="004851C5">
              <w:t xml:space="preserve">Teacher selected </w:t>
            </w:r>
            <w:r w:rsidRPr="004851C5">
              <w:rPr>
                <w:rFonts w:eastAsia="Times New Roman" w:cs="Times New Roman"/>
              </w:rPr>
              <w:t xml:space="preserve">scripts from classroom literature.  </w:t>
            </w:r>
            <w:r w:rsidR="004854A8">
              <w:rPr>
                <w:rFonts w:eastAsia="Times New Roman" w:cs="Times New Roman"/>
              </w:rPr>
              <w:t xml:space="preserve">                                   </w:t>
            </w:r>
            <w:r w:rsidRPr="004851C5">
              <w:rPr>
                <w:rFonts w:eastAsia="Times New Roman" w:cs="Times New Roman"/>
              </w:rPr>
              <w:t>Some mentor texts are listed below:</w:t>
            </w:r>
          </w:p>
          <w:p w14:paraId="01FADE17" w14:textId="77777777" w:rsidR="0061459D" w:rsidRPr="004851C5" w:rsidRDefault="00031A02" w:rsidP="004851C5">
            <w:pPr>
              <w:tabs>
                <w:tab w:val="center" w:pos="3162"/>
              </w:tabs>
              <w:ind w:left="288" w:hanging="288"/>
            </w:pPr>
            <w:r w:rsidRPr="004851C5">
              <w:rPr>
                <w:i/>
              </w:rPr>
              <w:t>Goldilocks and the Three Bears</w:t>
            </w:r>
            <w:r w:rsidRPr="004851C5">
              <w:rPr>
                <w:i/>
              </w:rPr>
              <w:tab/>
              <w:t xml:space="preserve"> </w:t>
            </w:r>
          </w:p>
          <w:p w14:paraId="70C4C1C5" w14:textId="1026BFFF" w:rsidR="00031A02" w:rsidRPr="004851C5" w:rsidRDefault="00031A02" w:rsidP="004851C5">
            <w:pPr>
              <w:tabs>
                <w:tab w:val="center" w:pos="3162"/>
              </w:tabs>
              <w:ind w:left="288" w:hanging="288"/>
            </w:pPr>
            <w:r w:rsidRPr="004851C5">
              <w:rPr>
                <w:i/>
              </w:rPr>
              <w:t>Rumble in the Jungle</w:t>
            </w:r>
            <w:r w:rsidRPr="004851C5">
              <w:t xml:space="preserve">-Giles </w:t>
            </w:r>
            <w:proofErr w:type="spellStart"/>
            <w:r w:rsidRPr="004851C5">
              <w:t>Andreae</w:t>
            </w:r>
            <w:proofErr w:type="spellEnd"/>
            <w:r w:rsidRPr="004851C5">
              <w:t xml:space="preserve"> </w:t>
            </w:r>
          </w:p>
          <w:p w14:paraId="474A8938" w14:textId="06EDE801" w:rsidR="00031A02" w:rsidRPr="004851C5" w:rsidRDefault="00031A02" w:rsidP="004851C5">
            <w:pPr>
              <w:ind w:left="288" w:hanging="288"/>
            </w:pPr>
            <w:r w:rsidRPr="004851C5">
              <w:rPr>
                <w:i/>
              </w:rPr>
              <w:t xml:space="preserve">Don’t Let the Pigeon Drive the Bus by: Mo Willems </w:t>
            </w:r>
          </w:p>
          <w:p w14:paraId="117EFD7E" w14:textId="51355AEC" w:rsidR="00031A02" w:rsidRPr="004851C5" w:rsidRDefault="00031A02" w:rsidP="004851C5">
            <w:pPr>
              <w:tabs>
                <w:tab w:val="left" w:pos="1160"/>
              </w:tabs>
              <w:ind w:left="288" w:hanging="288"/>
            </w:pPr>
            <w:r w:rsidRPr="004851C5">
              <w:rPr>
                <w:i/>
              </w:rPr>
              <w:t>No David</w:t>
            </w:r>
            <w:r w:rsidRPr="004851C5">
              <w:t>- David Shannon (Essentially wordless picture book)</w:t>
            </w:r>
          </w:p>
          <w:p w14:paraId="4FCF7D93" w14:textId="03F8C898" w:rsidR="00031A02" w:rsidRPr="004851C5" w:rsidRDefault="00031A02" w:rsidP="004851C5">
            <w:pPr>
              <w:tabs>
                <w:tab w:val="left" w:pos="1160"/>
              </w:tabs>
              <w:ind w:left="288" w:hanging="288"/>
              <w:rPr>
                <w:i/>
              </w:rPr>
            </w:pPr>
            <w:r w:rsidRPr="004851C5">
              <w:rPr>
                <w:i/>
              </w:rPr>
              <w:t xml:space="preserve">The Grouchy Ladybug By: Eric Carle </w:t>
            </w:r>
          </w:p>
          <w:p w14:paraId="5386EC76" w14:textId="7A340F36" w:rsidR="00031A02" w:rsidRPr="004851C5" w:rsidRDefault="00031A02" w:rsidP="004851C5">
            <w:pPr>
              <w:rPr>
                <w:rFonts w:eastAsia="Times New Roman" w:cs="Times New Roman"/>
              </w:rPr>
            </w:pPr>
            <w:r w:rsidRPr="004851C5">
              <w:rPr>
                <w:i/>
              </w:rPr>
              <w:t xml:space="preserve">Brown Bear, Brown Bear What do you see? By: Eric Carle </w:t>
            </w:r>
          </w:p>
          <w:p w14:paraId="72BA2253" w14:textId="2B3C3889" w:rsidR="00447988" w:rsidRPr="004851C5" w:rsidRDefault="000C69FB" w:rsidP="004851C5">
            <w:pPr>
              <w:rPr>
                <w:rFonts w:eastAsia="Times New Roman" w:cs="Times New Roman"/>
              </w:rPr>
            </w:pPr>
            <w:r w:rsidRPr="004851C5">
              <w:rPr>
                <w:rFonts w:eastAsia="Times New Roman" w:cs="Times New Roman"/>
              </w:rPr>
              <w:t>Colorado Teacher-Authored Drama and Theatre Arts Instructional Units and Lessons (</w:t>
            </w:r>
            <w:r w:rsidR="00227239" w:rsidRPr="004851C5">
              <w:rPr>
                <w:rFonts w:eastAsia="Times New Roman" w:cs="Times New Roman"/>
              </w:rPr>
              <w:t>Reference Unit Title</w:t>
            </w:r>
            <w:r w:rsidRPr="004851C5">
              <w:rPr>
                <w:rFonts w:eastAsia="Times New Roman" w:cs="Times New Roman"/>
              </w:rPr>
              <w:t xml:space="preserve">: </w:t>
            </w:r>
            <w:r w:rsidR="00447988" w:rsidRPr="004851C5">
              <w:rPr>
                <w:rFonts w:eastAsia="Times New Roman" w:cs="Times New Roman"/>
              </w:rPr>
              <w:t>The People You See-</w:t>
            </w:r>
            <w:r w:rsidR="00227239" w:rsidRPr="004851C5">
              <w:rPr>
                <w:rFonts w:eastAsia="Times New Roman" w:cs="Times New Roman"/>
              </w:rPr>
              <w:t>Creating Character)</w:t>
            </w:r>
            <w:r w:rsidR="00447988" w:rsidRPr="004851C5">
              <w:t xml:space="preserve"> </w:t>
            </w:r>
            <w:hyperlink r:id="rId7" w:history="1">
              <w:r w:rsidR="00447988" w:rsidRPr="004851C5">
                <w:rPr>
                  <w:rStyle w:val="Hyperlink"/>
                  <w:rFonts w:eastAsia="Times New Roman" w:cs="Times New Roman"/>
                </w:rPr>
                <w:t>https://www.cde.state.co.us/standardsandinstruction/dtak-thepeopleyouseecreatingcharacter-pdf</w:t>
              </w:r>
            </w:hyperlink>
          </w:p>
          <w:p w14:paraId="7A00306C" w14:textId="11E57813" w:rsidR="00031A02" w:rsidRPr="004851C5" w:rsidRDefault="00D36121" w:rsidP="004851C5">
            <w:pPr>
              <w:ind w:left="288" w:hanging="288"/>
              <w:rPr>
                <w:color w:val="0563C1" w:themeColor="hyperlink"/>
                <w:u w:val="single"/>
              </w:rPr>
            </w:pPr>
            <w:hyperlink r:id="rId8" w:history="1">
              <w:r w:rsidR="00031A02" w:rsidRPr="004851C5">
                <w:rPr>
                  <w:rStyle w:val="Hyperlink"/>
                  <w:rFonts w:cs="Arial"/>
                  <w:bCs/>
                </w:rPr>
                <w:t>http://www.goodreads.com/shelf/show/wordless-picture-books</w:t>
              </w:r>
            </w:hyperlink>
            <w:r w:rsidR="00031A02" w:rsidRPr="004851C5">
              <w:rPr>
                <w:rFonts w:cs="Arial"/>
                <w:bCs/>
                <w:color w:val="262626"/>
              </w:rPr>
              <w:t xml:space="preserve"> </w:t>
            </w:r>
            <w:r w:rsidR="00447988" w:rsidRPr="004851C5">
              <w:rPr>
                <w:rFonts w:cs="Arial"/>
                <w:bCs/>
                <w:color w:val="262626"/>
              </w:rPr>
              <w:t xml:space="preserve">             </w:t>
            </w:r>
            <w:r w:rsidR="0072259F" w:rsidRPr="004851C5">
              <w:rPr>
                <w:rFonts w:cs="Arial"/>
                <w:bCs/>
                <w:color w:val="262626"/>
              </w:rPr>
              <w:t xml:space="preserve"> </w:t>
            </w:r>
            <w:r w:rsidR="00031A02" w:rsidRPr="004851C5">
              <w:rPr>
                <w:rFonts w:cs="Arial"/>
                <w:bCs/>
                <w:color w:val="262626"/>
              </w:rPr>
              <w:t>(List of wordless picture books)</w:t>
            </w:r>
          </w:p>
          <w:p w14:paraId="5CD88606" w14:textId="77777777" w:rsidR="000C69FB" w:rsidRPr="004851C5" w:rsidRDefault="00D36121" w:rsidP="004851C5">
            <w:pPr>
              <w:rPr>
                <w:rFonts w:eastAsia="Times New Roman" w:cs="Times New Roman"/>
              </w:rPr>
            </w:pPr>
            <w:hyperlink r:id="rId9" w:history="1">
              <w:r w:rsidR="000C69FB" w:rsidRPr="004851C5">
                <w:rPr>
                  <w:rStyle w:val="Hyperlink"/>
                  <w:rFonts w:eastAsia="Times New Roman" w:cs="Times New Roman"/>
                </w:rPr>
                <w:t>http://www.readwritethink.org/classroom-resources/lesson-plans/improving-fluency-through-group-793.html</w:t>
              </w:r>
            </w:hyperlink>
            <w:r w:rsidR="000C69FB" w:rsidRPr="004851C5">
              <w:rPr>
                <w:rFonts w:eastAsia="Times New Roman" w:cs="Times New Roman"/>
              </w:rPr>
              <w:t xml:space="preserve"> (Site with lesson plan ideas for improving fluency group literary performances for K-2)</w:t>
            </w:r>
          </w:p>
          <w:p w14:paraId="1F51C83D" w14:textId="395D7F85" w:rsidR="000C69FB" w:rsidRPr="004851C5" w:rsidRDefault="000C69FB" w:rsidP="004851C5">
            <w:pPr>
              <w:rPr>
                <w:rFonts w:eastAsia="Times New Roman" w:cs="Times New Roman"/>
                <w:i/>
              </w:rPr>
            </w:pPr>
            <w:r w:rsidRPr="004851C5">
              <w:rPr>
                <w:rFonts w:eastAsia="Times New Roman" w:cs="Times New Roman"/>
              </w:rPr>
              <w:t>Interactive Read-</w:t>
            </w:r>
            <w:proofErr w:type="spellStart"/>
            <w:r w:rsidR="00227239" w:rsidRPr="004851C5">
              <w:rPr>
                <w:rFonts w:eastAsia="Times New Roman" w:cs="Times New Roman"/>
              </w:rPr>
              <w:t>Alouds</w:t>
            </w:r>
            <w:proofErr w:type="spellEnd"/>
            <w:r w:rsidR="00227239" w:rsidRPr="004851C5">
              <w:rPr>
                <w:rFonts w:eastAsia="Times New Roman" w:cs="Times New Roman"/>
              </w:rPr>
              <w:t xml:space="preserve"> by: Linda Hoyt Grades K-1</w:t>
            </w:r>
            <w:r w:rsidR="0014704E" w:rsidRPr="004851C5">
              <w:rPr>
                <w:rFonts w:eastAsia="Times New Roman" w:cs="Times New Roman"/>
              </w:rPr>
              <w:t xml:space="preserve">  </w:t>
            </w:r>
            <w:r w:rsidR="004851C5" w:rsidRPr="004851C5">
              <w:rPr>
                <w:rFonts w:eastAsia="Times New Roman" w:cs="Times New Roman"/>
              </w:rPr>
              <w:t xml:space="preserve">                          </w:t>
            </w:r>
            <w:r w:rsidR="004854A8">
              <w:rPr>
                <w:rFonts w:eastAsia="Times New Roman" w:cs="Times New Roman"/>
              </w:rPr>
              <w:t xml:space="preserve">       </w:t>
            </w:r>
            <w:r w:rsidR="004851C5" w:rsidRPr="004851C5">
              <w:rPr>
                <w:rFonts w:eastAsia="Times New Roman" w:cs="Times New Roman"/>
              </w:rPr>
              <w:t xml:space="preserve"> </w:t>
            </w:r>
            <w:r w:rsidRPr="004851C5">
              <w:rPr>
                <w:rFonts w:eastAsia="Times New Roman" w:cs="Times New Roman"/>
                <w:i/>
              </w:rPr>
              <w:t>Linking Standards, Fluency, and Comprehension</w:t>
            </w:r>
          </w:p>
          <w:p w14:paraId="16949CD4" w14:textId="77777777" w:rsidR="00190A7D" w:rsidRPr="00B64D0A" w:rsidRDefault="00190A7D" w:rsidP="004851C5">
            <w:pPr>
              <w:pStyle w:val="NormalWeb"/>
              <w:rPr>
                <w:sz w:val="21"/>
                <w:szCs w:val="21"/>
              </w:rPr>
            </w:pPr>
            <w:r w:rsidRPr="00B64D0A">
              <w:rPr>
                <w:rFonts w:ascii="Calibri" w:hAnsi="Calibri"/>
                <w:color w:val="0000FF"/>
                <w:sz w:val="21"/>
                <w:szCs w:val="21"/>
              </w:rPr>
              <w:t xml:space="preserve">http://artsedge.kennedy-center.org/educators/how-to/tipsheets/five-easy-drama-games.aspx </w:t>
            </w:r>
            <w:r w:rsidRPr="00B64D0A">
              <w:rPr>
                <w:rFonts w:ascii="Calibri" w:hAnsi="Calibri"/>
                <w:sz w:val="21"/>
                <w:szCs w:val="21"/>
              </w:rPr>
              <w:t xml:space="preserve">(The 1st activity outlines ideas for a vocal experimentation) </w:t>
            </w:r>
          </w:p>
          <w:p w14:paraId="5E5141B6" w14:textId="77777777" w:rsidR="00190A7D" w:rsidRPr="00B64D0A" w:rsidRDefault="00190A7D" w:rsidP="004851C5">
            <w:pPr>
              <w:pStyle w:val="NormalWeb"/>
              <w:rPr>
                <w:sz w:val="21"/>
                <w:szCs w:val="21"/>
              </w:rPr>
            </w:pPr>
            <w:r w:rsidRPr="00B64D0A">
              <w:rPr>
                <w:rFonts w:ascii="Calibri" w:hAnsi="Calibri"/>
                <w:color w:val="0000FF"/>
                <w:sz w:val="21"/>
                <w:szCs w:val="21"/>
              </w:rPr>
              <w:t xml:space="preserve">http://artsedge.kennedy-center.org/educators/how-to/tipsheets/five-easy-drama-games.aspx </w:t>
            </w:r>
            <w:r w:rsidRPr="00B64D0A">
              <w:rPr>
                <w:rFonts w:ascii="Calibri" w:hAnsi="Calibri"/>
                <w:sz w:val="21"/>
                <w:szCs w:val="21"/>
              </w:rPr>
              <w:t xml:space="preserve">(The 5th activity outlines ideas for a modified charades activity) </w:t>
            </w:r>
          </w:p>
          <w:p w14:paraId="33DA8EBB" w14:textId="65605354" w:rsidR="00B11D47" w:rsidRPr="004851C5" w:rsidRDefault="00190A7D" w:rsidP="004851C5">
            <w:pPr>
              <w:pStyle w:val="NormalWeb"/>
              <w:rPr>
                <w:sz w:val="22"/>
                <w:szCs w:val="22"/>
              </w:rPr>
            </w:pPr>
            <w:r w:rsidRPr="00B64D0A">
              <w:rPr>
                <w:rFonts w:ascii="Calibri" w:hAnsi="Calibri"/>
                <w:color w:val="0000FF"/>
                <w:sz w:val="21"/>
                <w:szCs w:val="21"/>
              </w:rPr>
              <w:t xml:space="preserve">http://sites.uci.edu/class/kindergarten/theater-kindergarten/kindergarten-theater-lesson-2/ </w:t>
            </w:r>
            <w:r w:rsidRPr="00B64D0A">
              <w:rPr>
                <w:rFonts w:ascii="Calibri" w:hAnsi="Calibri"/>
                <w:sz w:val="21"/>
                <w:szCs w:val="21"/>
              </w:rPr>
              <w:t>(Modeled lesson using “A Hunting We Will Go” for guided dramatic character development and sound effects)</w:t>
            </w:r>
            <w:r w:rsidRPr="004851C5">
              <w:rPr>
                <w:rFonts w:ascii="Calibri" w:hAnsi="Calibri"/>
                <w:sz w:val="22"/>
                <w:szCs w:val="22"/>
              </w:rPr>
              <w:t xml:space="preserve"> </w:t>
            </w:r>
          </w:p>
        </w:tc>
        <w:tc>
          <w:tcPr>
            <w:tcW w:w="7840" w:type="dxa"/>
            <w:gridSpan w:val="2"/>
          </w:tcPr>
          <w:p w14:paraId="62A27612" w14:textId="77777777" w:rsidR="000C69FB" w:rsidRPr="004851C5" w:rsidRDefault="000C69FB" w:rsidP="004851C5">
            <w:pPr>
              <w:spacing w:before="100" w:beforeAutospacing="1" w:after="100" w:afterAutospacing="1"/>
              <w:rPr>
                <w:rFonts w:eastAsia="Times New Roman" w:cs="Times New Roman"/>
                <w:b/>
              </w:rPr>
            </w:pPr>
            <w:r w:rsidRPr="004851C5">
              <w:rPr>
                <w:rFonts w:eastAsia="Times New Roman" w:cs="Times New Roman"/>
                <w:b/>
              </w:rPr>
              <w:lastRenderedPageBreak/>
              <w:t xml:space="preserve">Modifications/Differentiation Strategies </w:t>
            </w:r>
          </w:p>
          <w:p w14:paraId="00595A14" w14:textId="40B810F3" w:rsidR="00AE267D" w:rsidRPr="004851C5" w:rsidRDefault="00031A02" w:rsidP="004851C5">
            <w:pPr>
              <w:rPr>
                <w:rFonts w:eastAsia="Times New Roman"/>
                <w:color w:val="000000"/>
              </w:rPr>
            </w:pPr>
            <w:r w:rsidRPr="004851C5">
              <w:rPr>
                <w:rFonts w:eastAsia="Times New Roman" w:cs="Times New Roman"/>
                <w:b/>
              </w:rPr>
              <w:t>S</w:t>
            </w:r>
            <w:r w:rsidR="000C69FB" w:rsidRPr="004851C5">
              <w:rPr>
                <w:rFonts w:eastAsia="Times New Roman" w:cs="Times New Roman"/>
                <w:b/>
              </w:rPr>
              <w:t>PED/504:</w:t>
            </w:r>
            <w:r w:rsidR="00AE267D" w:rsidRPr="004851C5">
              <w:rPr>
                <w:rFonts w:eastAsia="Times New Roman"/>
                <w:color w:val="000000"/>
              </w:rPr>
              <w:t xml:space="preserve"> Students may need to draw pictures,</w:t>
            </w:r>
            <w:r w:rsidR="00B11D47" w:rsidRPr="004851C5">
              <w:rPr>
                <w:rFonts w:eastAsia="Times New Roman"/>
                <w:color w:val="000000"/>
              </w:rPr>
              <w:t xml:space="preserve"> use a mirror, and/or talk about recreating the scene from the text</w:t>
            </w:r>
            <w:r w:rsidR="00AE267D" w:rsidRPr="004851C5">
              <w:rPr>
                <w:rFonts w:eastAsia="Times New Roman"/>
                <w:color w:val="000000"/>
              </w:rPr>
              <w:t xml:space="preserve">. Teachers may want to purposefully pair up students in order to facilitate the inclusion of all students. </w:t>
            </w:r>
          </w:p>
          <w:p w14:paraId="604191E5" w14:textId="13A7242A" w:rsidR="00B11D47" w:rsidRPr="004851C5" w:rsidRDefault="000C69FB" w:rsidP="004851C5">
            <w:pPr>
              <w:spacing w:before="100" w:beforeAutospacing="1" w:after="100" w:afterAutospacing="1"/>
              <w:rPr>
                <w:rFonts w:eastAsia="Times New Roman" w:cs="Times New Roman"/>
              </w:rPr>
            </w:pPr>
            <w:r w:rsidRPr="004851C5">
              <w:rPr>
                <w:rFonts w:eastAsia="Times New Roman" w:cs="Times New Roman"/>
                <w:b/>
              </w:rPr>
              <w:t>ELL:</w:t>
            </w:r>
            <w:r w:rsidRPr="004851C5">
              <w:rPr>
                <w:rFonts w:eastAsia="Times New Roman" w:cs="Times New Roman"/>
              </w:rPr>
              <w:t xml:space="preserve"> Listening to audio books of scripts on the ELL’s reading leve</w:t>
            </w:r>
            <w:r w:rsidR="00B11D47" w:rsidRPr="004851C5">
              <w:rPr>
                <w:rFonts w:eastAsia="Times New Roman" w:cs="Times New Roman"/>
              </w:rPr>
              <w:t>l provides support in fluency.  Students may be provided with ideas about expression (from the text) to capture.</w:t>
            </w:r>
          </w:p>
          <w:p w14:paraId="71EEAF56" w14:textId="77777777" w:rsidR="00B11D47" w:rsidRPr="004851C5" w:rsidRDefault="00B11D47" w:rsidP="004851C5">
            <w:pPr>
              <w:spacing w:before="100" w:beforeAutospacing="1" w:after="100" w:afterAutospacing="1"/>
              <w:rPr>
                <w:rFonts w:eastAsia="Times New Roman" w:cs="Times New Roman"/>
              </w:rPr>
            </w:pPr>
            <w:r w:rsidRPr="004851C5">
              <w:rPr>
                <w:rFonts w:eastAsia="Times New Roman" w:cs="Times New Roman"/>
                <w:b/>
              </w:rPr>
              <w:t xml:space="preserve">At Risk: </w:t>
            </w:r>
            <w:r w:rsidRPr="004851C5">
              <w:rPr>
                <w:rFonts w:eastAsia="Times New Roman" w:cs="Times New Roman"/>
              </w:rPr>
              <w:t>Students may require additional explanation or repetition of the story, using a more simplistic story is also an option.  Students may be provided with ideas about expression (from the text) to capture.</w:t>
            </w:r>
          </w:p>
          <w:p w14:paraId="019077DA" w14:textId="7AD35DB8" w:rsidR="004C403A" w:rsidRPr="00B64D0A" w:rsidRDefault="00B11D47" w:rsidP="00B64D0A">
            <w:pPr>
              <w:rPr>
                <w:rFonts w:eastAsia="Times New Roman"/>
                <w:color w:val="000000"/>
              </w:rPr>
            </w:pPr>
            <w:r w:rsidRPr="004851C5">
              <w:rPr>
                <w:rFonts w:eastAsia="Times New Roman" w:cs="Times New Roman"/>
                <w:b/>
              </w:rPr>
              <w:t>Gifted &amp; Talented: </w:t>
            </w:r>
            <w:r w:rsidRPr="004851C5">
              <w:rPr>
                <w:rFonts w:eastAsia="Times New Roman" w:cs="Times New Roman"/>
              </w:rPr>
              <w:t xml:space="preserve"> </w:t>
            </w:r>
            <w:r w:rsidRPr="004851C5">
              <w:rPr>
                <w:rFonts w:cs="Arial"/>
                <w:lang w:val="en"/>
              </w:rPr>
              <w:t xml:space="preserve">Students may use a costume center, puppets or picture boxes to augment their facial expressions. </w:t>
            </w:r>
            <w:r w:rsidRPr="004851C5">
              <w:rPr>
                <w:rFonts w:eastAsia="Times New Roman"/>
                <w:color w:val="000000"/>
              </w:rPr>
              <w:t xml:space="preserve">Teachers may wish to utilize a text that students </w:t>
            </w:r>
            <w:r w:rsidRPr="004851C5">
              <w:rPr>
                <w:rFonts w:eastAsia="Times New Roman"/>
                <w:i/>
                <w:color w:val="000000"/>
              </w:rPr>
              <w:t>have</w:t>
            </w:r>
            <w:r w:rsidRPr="004851C5">
              <w:rPr>
                <w:rFonts w:eastAsia="Times New Roman"/>
                <w:color w:val="000000"/>
              </w:rPr>
              <w:t xml:space="preserve"> seen previously so that, while they will not see the pictures during the performance, they have some experience/context to draw upon when recreating the scene from the text.</w:t>
            </w:r>
          </w:p>
          <w:p w14:paraId="5E4C1DE5" w14:textId="77777777" w:rsidR="00B64D0A" w:rsidRDefault="00B64D0A" w:rsidP="004851C5">
            <w:pPr>
              <w:spacing w:before="100" w:beforeAutospacing="1" w:after="100" w:afterAutospacing="1"/>
              <w:rPr>
                <w:rFonts w:eastAsia="Times New Roman" w:cs="Times New Roman"/>
                <w:b/>
              </w:rPr>
            </w:pPr>
          </w:p>
          <w:p w14:paraId="08759DB8" w14:textId="19BF632B" w:rsidR="00B11D47" w:rsidRPr="004851C5" w:rsidRDefault="004851C5" w:rsidP="004851C5">
            <w:pPr>
              <w:spacing w:before="100" w:beforeAutospacing="1" w:after="100" w:afterAutospacing="1"/>
              <w:rPr>
                <w:rFonts w:eastAsia="Times New Roman" w:cs="Times New Roman"/>
                <w:b/>
              </w:rPr>
            </w:pPr>
            <w:r w:rsidRPr="004851C5">
              <w:rPr>
                <w:rFonts w:eastAsia="Times New Roman" w:cs="Times New Roman"/>
                <w:b/>
              </w:rPr>
              <w:lastRenderedPageBreak/>
              <w:t>Other Differentiation strategies for implementation of reader’s theatre include:</w:t>
            </w:r>
          </w:p>
          <w:p w14:paraId="78D0ABA5" w14:textId="63DDEC51" w:rsidR="004851C5" w:rsidRPr="004851C5" w:rsidRDefault="004851C5" w:rsidP="004851C5">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Have students listen to the script before attempting to read and/or act it out.</w:t>
            </w:r>
          </w:p>
          <w:p w14:paraId="53BFCE18" w14:textId="13A07C22" w:rsidR="004851C5" w:rsidRPr="004851C5" w:rsidRDefault="004851C5" w:rsidP="004851C5">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Engage students working with partners to read and discuss prior to acting.</w:t>
            </w:r>
          </w:p>
          <w:p w14:paraId="0EC6E205" w14:textId="4556CC3F" w:rsidR="004851C5" w:rsidRPr="004851C5" w:rsidRDefault="004851C5" w:rsidP="004851C5">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Allow students extra time to rehearse and practice.</w:t>
            </w:r>
          </w:p>
          <w:p w14:paraId="2DE666A7" w14:textId="50349DB6" w:rsidR="004851C5" w:rsidRDefault="004851C5" w:rsidP="004851C5">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Instead of using dialogue, have students pantomime dramatic actions while a peer or teacher reads aloud text.</w:t>
            </w:r>
          </w:p>
          <w:p w14:paraId="35BFBD87" w14:textId="77777777" w:rsidR="00DE1A58" w:rsidRPr="00DE1A58" w:rsidRDefault="00DE1A58" w:rsidP="00DE1A58">
            <w:pPr>
              <w:pStyle w:val="ListParagraph"/>
              <w:numPr>
                <w:ilvl w:val="0"/>
                <w:numId w:val="10"/>
              </w:numPr>
              <w:spacing w:before="100" w:beforeAutospacing="1" w:after="100" w:afterAutospacing="1"/>
              <w:rPr>
                <w:rFonts w:eastAsia="Times New Roman" w:cs="Times New Roman"/>
                <w:sz w:val="22"/>
                <w:szCs w:val="22"/>
              </w:rPr>
            </w:pPr>
            <w:r w:rsidRPr="00DE1A58">
              <w:rPr>
                <w:rFonts w:eastAsia="Times New Roman" w:cs="Times New Roman"/>
                <w:sz w:val="22"/>
                <w:szCs w:val="22"/>
              </w:rPr>
              <w:t>Pre-teach vocabulary</w:t>
            </w:r>
          </w:p>
          <w:p w14:paraId="17D6A2D6" w14:textId="77777777" w:rsidR="00DE1A58" w:rsidRPr="00DE1A58" w:rsidRDefault="00DE1A58" w:rsidP="00DE1A58">
            <w:pPr>
              <w:pStyle w:val="ListParagraph"/>
              <w:numPr>
                <w:ilvl w:val="0"/>
                <w:numId w:val="10"/>
              </w:numPr>
              <w:spacing w:before="100" w:beforeAutospacing="1" w:after="100" w:afterAutospacing="1"/>
              <w:rPr>
                <w:rFonts w:eastAsia="Times New Roman" w:cs="Times New Roman"/>
                <w:sz w:val="22"/>
                <w:szCs w:val="22"/>
              </w:rPr>
            </w:pPr>
            <w:r w:rsidRPr="00DE1A58">
              <w:rPr>
                <w:rFonts w:eastAsia="Times New Roman" w:cs="Times New Roman"/>
                <w:sz w:val="22"/>
                <w:szCs w:val="22"/>
              </w:rPr>
              <w:t>Visuals/Modeling Varying levels of resources and materials</w:t>
            </w:r>
          </w:p>
          <w:p w14:paraId="0D932956" w14:textId="2031A776" w:rsidR="00DE1A58" w:rsidRPr="004851C5" w:rsidRDefault="00DE1A58" w:rsidP="00DE1A58">
            <w:pPr>
              <w:pStyle w:val="ListParagraph"/>
              <w:numPr>
                <w:ilvl w:val="0"/>
                <w:numId w:val="10"/>
              </w:numPr>
              <w:spacing w:before="100" w:beforeAutospacing="1" w:after="100" w:afterAutospacing="1"/>
              <w:rPr>
                <w:rFonts w:eastAsia="Times New Roman" w:cs="Times New Roman"/>
                <w:sz w:val="22"/>
                <w:szCs w:val="22"/>
              </w:rPr>
            </w:pPr>
            <w:r w:rsidRPr="00DE1A58">
              <w:rPr>
                <w:rFonts w:eastAsia="Times New Roman" w:cs="Times New Roman"/>
                <w:sz w:val="22"/>
                <w:szCs w:val="22"/>
              </w:rPr>
              <w:t xml:space="preserve">Use of technology  </w:t>
            </w:r>
          </w:p>
          <w:p w14:paraId="0DF25818" w14:textId="77777777" w:rsidR="004851C5" w:rsidRPr="004851C5" w:rsidRDefault="004851C5" w:rsidP="004851C5">
            <w:pPr>
              <w:spacing w:before="100" w:beforeAutospacing="1" w:after="100" w:afterAutospacing="1"/>
              <w:rPr>
                <w:rFonts w:eastAsia="Times New Roman" w:cs="Times New Roman"/>
              </w:rPr>
            </w:pPr>
          </w:p>
          <w:p w14:paraId="706D70EF" w14:textId="1D3047DC" w:rsidR="000C69FB" w:rsidRPr="004851C5" w:rsidRDefault="000C69FB" w:rsidP="004851C5">
            <w:pPr>
              <w:spacing w:before="100" w:beforeAutospacing="1" w:after="100" w:afterAutospacing="1"/>
              <w:rPr>
                <w:rFonts w:eastAsia="Times New Roman" w:cs="Times New Roman"/>
              </w:rPr>
            </w:pPr>
          </w:p>
          <w:p w14:paraId="0D39E3B9" w14:textId="1BE856F2" w:rsidR="000C69FB" w:rsidRPr="004851C5" w:rsidRDefault="000C69FB" w:rsidP="004854A8">
            <w:pPr>
              <w:tabs>
                <w:tab w:val="left" w:pos="1650"/>
              </w:tabs>
            </w:pPr>
          </w:p>
        </w:tc>
      </w:tr>
      <w:tr w:rsidR="000C69FB" w:rsidRPr="004851C5" w14:paraId="50F8F140" w14:textId="77777777" w:rsidTr="004851C5">
        <w:trPr>
          <w:trHeight w:val="436"/>
        </w:trPr>
        <w:tc>
          <w:tcPr>
            <w:tcW w:w="14585" w:type="dxa"/>
            <w:gridSpan w:val="4"/>
          </w:tcPr>
          <w:p w14:paraId="2FBEF06F" w14:textId="7CE3FE39" w:rsidR="000C69FB" w:rsidRPr="004851C5" w:rsidRDefault="000C69FB" w:rsidP="004851C5">
            <w:pPr>
              <w:widowControl w:val="0"/>
              <w:jc w:val="center"/>
              <w:rPr>
                <w:rFonts w:eastAsia="Times New Roman" w:cs="Times New Roman"/>
                <w:b/>
                <w:i/>
              </w:rPr>
            </w:pPr>
            <w:r w:rsidRPr="004851C5">
              <w:rPr>
                <w:rFonts w:eastAsia="Times New Roman" w:cs="Times New Roman"/>
                <w:b/>
                <w:i/>
              </w:rPr>
              <w:lastRenderedPageBreak/>
              <w:t xml:space="preserve">Summary of </w:t>
            </w:r>
            <w:r w:rsidR="004851C5" w:rsidRPr="004851C5">
              <w:rPr>
                <w:rFonts w:eastAsia="Times New Roman" w:cs="Times New Roman"/>
                <w:b/>
                <w:i/>
              </w:rPr>
              <w:t xml:space="preserve">“Creating Character” </w:t>
            </w:r>
            <w:r w:rsidRPr="004851C5">
              <w:rPr>
                <w:rFonts w:eastAsia="Times New Roman" w:cs="Times New Roman"/>
                <w:b/>
                <w:i/>
              </w:rPr>
              <w:t>Unit Instructional Lesson</w:t>
            </w:r>
            <w:r w:rsidR="00227239" w:rsidRPr="004851C5">
              <w:rPr>
                <w:rFonts w:eastAsia="Times New Roman" w:cs="Times New Roman"/>
                <w:b/>
                <w:i/>
              </w:rPr>
              <w:t>s</w:t>
            </w:r>
          </w:p>
          <w:p w14:paraId="564D824C" w14:textId="36C3524B" w:rsidR="00C07DEC" w:rsidRPr="004851C5" w:rsidRDefault="00C07DEC" w:rsidP="004851C5">
            <w:pPr>
              <w:widowControl w:val="0"/>
              <w:rPr>
                <w:rFonts w:eastAsia="Times New Roman" w:cs="Times New Roman"/>
              </w:rPr>
            </w:pPr>
            <w:r w:rsidRPr="004851C5">
              <w:rPr>
                <w:rFonts w:eastAsia="Times New Roman"/>
                <w:bCs/>
                <w:color w:val="000000"/>
              </w:rPr>
              <w:t xml:space="preserve">This unit explores the ways in which non-verbal and verbal communication can convey characters’ emotions. Students will consider characters within popular stories/picture books, utilizing the stories’ conflicts and relationships to work as actors might, bringing these characters to life by using facial expressions, body language/movements, and vocal variations. The unit also asks students to use real-life observations (of family members and practices) to explore further the ways in which actors use verbal and non-verbal communication in creating characters.  </w:t>
            </w:r>
          </w:p>
          <w:p w14:paraId="4B1A996E" w14:textId="77777777" w:rsidR="000C69FB" w:rsidRPr="004C403A" w:rsidRDefault="000C69FB" w:rsidP="004851C5">
            <w:pPr>
              <w:widowControl w:val="0"/>
              <w:rPr>
                <w:rFonts w:eastAsia="Times New Roman" w:cs="Times New Roman"/>
                <w:b/>
              </w:rPr>
            </w:pPr>
            <w:r w:rsidRPr="004C403A">
              <w:rPr>
                <w:rFonts w:eastAsia="Times New Roman" w:cs="Times New Roman"/>
                <w:b/>
              </w:rPr>
              <w:t xml:space="preserve">Unit Instructional Lessons: </w:t>
            </w:r>
          </w:p>
          <w:p w14:paraId="567CF943" w14:textId="2D0CC156" w:rsidR="000C69FB" w:rsidRPr="00B64D0A" w:rsidRDefault="000C69FB" w:rsidP="004851C5">
            <w:pPr>
              <w:widowControl w:val="0"/>
              <w:numPr>
                <w:ilvl w:val="0"/>
                <w:numId w:val="6"/>
              </w:numPr>
              <w:spacing w:after="0" w:line="240" w:lineRule="auto"/>
              <w:contextualSpacing/>
              <w:rPr>
                <w:rFonts w:eastAsia="Times New Roman" w:cs="Times New Roman"/>
                <w:sz w:val="21"/>
                <w:szCs w:val="21"/>
              </w:rPr>
            </w:pPr>
            <w:r w:rsidRPr="00B64D0A">
              <w:rPr>
                <w:rFonts w:eastAsia="Times New Roman" w:cs="Times New Roman"/>
                <w:sz w:val="21"/>
                <w:szCs w:val="21"/>
              </w:rPr>
              <w:t xml:space="preserve">Lesson One: </w:t>
            </w:r>
            <w:r w:rsidR="00031A02" w:rsidRPr="00B64D0A">
              <w:rPr>
                <w:rFonts w:eastAsia="Times New Roman" w:cs="Times New Roman"/>
                <w:sz w:val="21"/>
                <w:szCs w:val="21"/>
              </w:rPr>
              <w:t xml:space="preserve">Using facial expressions to illustrate emotion (1 </w:t>
            </w:r>
            <w:r w:rsidRPr="00B64D0A">
              <w:rPr>
                <w:rFonts w:eastAsia="Times New Roman" w:cs="Times New Roman"/>
                <w:sz w:val="21"/>
                <w:szCs w:val="21"/>
              </w:rPr>
              <w:t>day)</w:t>
            </w:r>
          </w:p>
          <w:p w14:paraId="13735330" w14:textId="1B937B07" w:rsidR="000C69FB" w:rsidRPr="00B64D0A" w:rsidRDefault="000C69FB" w:rsidP="004851C5">
            <w:pPr>
              <w:widowControl w:val="0"/>
              <w:numPr>
                <w:ilvl w:val="0"/>
                <w:numId w:val="6"/>
              </w:numPr>
              <w:spacing w:after="0" w:line="240" w:lineRule="auto"/>
              <w:contextualSpacing/>
              <w:rPr>
                <w:rFonts w:eastAsia="Times New Roman" w:cs="Times New Roman"/>
                <w:sz w:val="21"/>
                <w:szCs w:val="21"/>
              </w:rPr>
            </w:pPr>
            <w:r w:rsidRPr="00B64D0A">
              <w:rPr>
                <w:rFonts w:eastAsia="Times New Roman" w:cs="Times New Roman"/>
                <w:sz w:val="21"/>
                <w:szCs w:val="21"/>
              </w:rPr>
              <w:t xml:space="preserve">Lesson Two: </w:t>
            </w:r>
            <w:r w:rsidR="00031A02" w:rsidRPr="00B64D0A">
              <w:rPr>
                <w:rFonts w:eastAsia="Times New Roman" w:cs="Times New Roman"/>
                <w:sz w:val="21"/>
                <w:szCs w:val="21"/>
              </w:rPr>
              <w:t>Exploring body language and movement (1 day</w:t>
            </w:r>
            <w:r w:rsidRPr="00B64D0A">
              <w:rPr>
                <w:rFonts w:eastAsia="Times New Roman" w:cs="Times New Roman"/>
                <w:sz w:val="21"/>
                <w:szCs w:val="21"/>
              </w:rPr>
              <w:t>)</w:t>
            </w:r>
          </w:p>
          <w:p w14:paraId="3D8D70BD" w14:textId="26FB17DB" w:rsidR="000C69FB" w:rsidRPr="00B64D0A" w:rsidRDefault="000C69FB" w:rsidP="004851C5">
            <w:pPr>
              <w:widowControl w:val="0"/>
              <w:numPr>
                <w:ilvl w:val="0"/>
                <w:numId w:val="6"/>
              </w:numPr>
              <w:spacing w:after="0" w:line="240" w:lineRule="auto"/>
              <w:contextualSpacing/>
              <w:rPr>
                <w:rFonts w:eastAsia="Times New Roman" w:cs="Times New Roman"/>
                <w:sz w:val="21"/>
                <w:szCs w:val="21"/>
              </w:rPr>
            </w:pPr>
            <w:r w:rsidRPr="00B64D0A">
              <w:rPr>
                <w:rFonts w:eastAsia="Times New Roman" w:cs="Times New Roman"/>
                <w:sz w:val="21"/>
                <w:szCs w:val="21"/>
              </w:rPr>
              <w:t xml:space="preserve">Lesson Three: </w:t>
            </w:r>
            <w:r w:rsidR="00031A02" w:rsidRPr="00B64D0A">
              <w:rPr>
                <w:rFonts w:eastAsia="Times New Roman" w:cs="Times New Roman"/>
                <w:sz w:val="21"/>
                <w:szCs w:val="21"/>
              </w:rPr>
              <w:t>Review of form</w:t>
            </w:r>
            <w:r w:rsidR="0061459D" w:rsidRPr="00B64D0A">
              <w:rPr>
                <w:rFonts w:eastAsia="Times New Roman" w:cs="Times New Roman"/>
                <w:sz w:val="21"/>
                <w:szCs w:val="21"/>
              </w:rPr>
              <w:t>s of non-verbal communication (1</w:t>
            </w:r>
            <w:r w:rsidR="00031A02" w:rsidRPr="00B64D0A">
              <w:rPr>
                <w:rFonts w:eastAsia="Times New Roman" w:cs="Times New Roman"/>
                <w:sz w:val="21"/>
                <w:szCs w:val="21"/>
              </w:rPr>
              <w:t xml:space="preserve"> day)</w:t>
            </w:r>
          </w:p>
          <w:p w14:paraId="762AD946" w14:textId="6F927F97" w:rsidR="000C69FB" w:rsidRPr="00B64D0A" w:rsidRDefault="000C69FB" w:rsidP="004851C5">
            <w:pPr>
              <w:widowControl w:val="0"/>
              <w:numPr>
                <w:ilvl w:val="0"/>
                <w:numId w:val="6"/>
              </w:numPr>
              <w:spacing w:after="0" w:line="240" w:lineRule="auto"/>
              <w:contextualSpacing/>
              <w:rPr>
                <w:rFonts w:eastAsia="Times New Roman" w:cs="Times New Roman"/>
                <w:sz w:val="21"/>
                <w:szCs w:val="21"/>
              </w:rPr>
            </w:pPr>
            <w:r w:rsidRPr="00B64D0A">
              <w:rPr>
                <w:rFonts w:eastAsia="Times New Roman" w:cs="Times New Roman"/>
                <w:sz w:val="21"/>
                <w:szCs w:val="21"/>
              </w:rPr>
              <w:t xml:space="preserve">Lesson Four: </w:t>
            </w:r>
            <w:r w:rsidR="00031A02" w:rsidRPr="00B64D0A">
              <w:rPr>
                <w:rFonts w:eastAsia="Times New Roman" w:cs="Times New Roman"/>
                <w:sz w:val="21"/>
                <w:szCs w:val="21"/>
              </w:rPr>
              <w:t xml:space="preserve"> Revealing </w:t>
            </w:r>
            <w:r w:rsidR="0061459D" w:rsidRPr="00B64D0A">
              <w:rPr>
                <w:rFonts w:eastAsia="Times New Roman" w:cs="Times New Roman"/>
                <w:sz w:val="21"/>
                <w:szCs w:val="21"/>
              </w:rPr>
              <w:t>emotions through c</w:t>
            </w:r>
            <w:r w:rsidR="00031A02" w:rsidRPr="00B64D0A">
              <w:rPr>
                <w:rFonts w:eastAsia="Times New Roman" w:cs="Times New Roman"/>
                <w:sz w:val="21"/>
                <w:szCs w:val="21"/>
              </w:rPr>
              <w:t>haracter’s vocal variations (</w:t>
            </w:r>
            <w:r w:rsidR="0061459D" w:rsidRPr="00B64D0A">
              <w:rPr>
                <w:rFonts w:eastAsia="Times New Roman" w:cs="Times New Roman"/>
                <w:sz w:val="21"/>
                <w:szCs w:val="21"/>
              </w:rPr>
              <w:t>2</w:t>
            </w:r>
            <w:r w:rsidRPr="00B64D0A">
              <w:rPr>
                <w:rFonts w:eastAsia="Times New Roman" w:cs="Times New Roman"/>
                <w:sz w:val="21"/>
                <w:szCs w:val="21"/>
              </w:rPr>
              <w:t xml:space="preserve"> day</w:t>
            </w:r>
            <w:r w:rsidR="0061459D" w:rsidRPr="00B64D0A">
              <w:rPr>
                <w:rFonts w:eastAsia="Times New Roman" w:cs="Times New Roman"/>
                <w:sz w:val="21"/>
                <w:szCs w:val="21"/>
              </w:rPr>
              <w:t>s</w:t>
            </w:r>
            <w:r w:rsidRPr="00B64D0A">
              <w:rPr>
                <w:rFonts w:eastAsia="Times New Roman" w:cs="Times New Roman"/>
                <w:sz w:val="21"/>
                <w:szCs w:val="21"/>
              </w:rPr>
              <w:t>)</w:t>
            </w:r>
          </w:p>
          <w:p w14:paraId="64DE51BB" w14:textId="4BB16B30" w:rsidR="000C69FB" w:rsidRPr="00B64D0A" w:rsidRDefault="000C69FB" w:rsidP="004851C5">
            <w:pPr>
              <w:widowControl w:val="0"/>
              <w:numPr>
                <w:ilvl w:val="0"/>
                <w:numId w:val="6"/>
              </w:numPr>
              <w:spacing w:after="0" w:line="240" w:lineRule="auto"/>
              <w:contextualSpacing/>
              <w:rPr>
                <w:rFonts w:eastAsia="Times New Roman" w:cs="Times New Roman"/>
                <w:sz w:val="21"/>
                <w:szCs w:val="21"/>
              </w:rPr>
            </w:pPr>
            <w:r w:rsidRPr="00B64D0A">
              <w:rPr>
                <w:rFonts w:eastAsia="Times New Roman" w:cs="Times New Roman"/>
                <w:sz w:val="21"/>
                <w:szCs w:val="21"/>
              </w:rPr>
              <w:t xml:space="preserve">Lesson Five: </w:t>
            </w:r>
            <w:r w:rsidR="0061459D" w:rsidRPr="00B64D0A">
              <w:rPr>
                <w:rFonts w:eastAsia="Times New Roman" w:cs="Times New Roman"/>
                <w:sz w:val="21"/>
                <w:szCs w:val="21"/>
              </w:rPr>
              <w:t xml:space="preserve"> Bringing together verbal and non-verbal forms of expression to create character (1 day</w:t>
            </w:r>
            <w:r w:rsidRPr="00B64D0A">
              <w:rPr>
                <w:rFonts w:eastAsia="Times New Roman" w:cs="Times New Roman"/>
                <w:sz w:val="21"/>
                <w:szCs w:val="21"/>
              </w:rPr>
              <w:t>)</w:t>
            </w:r>
          </w:p>
          <w:p w14:paraId="7069E33B" w14:textId="4E92E444" w:rsidR="0061459D" w:rsidRPr="00B64D0A" w:rsidRDefault="0061459D" w:rsidP="004851C5">
            <w:pPr>
              <w:widowControl w:val="0"/>
              <w:numPr>
                <w:ilvl w:val="0"/>
                <w:numId w:val="6"/>
              </w:numPr>
              <w:spacing w:after="0" w:line="240" w:lineRule="auto"/>
              <w:contextualSpacing/>
              <w:rPr>
                <w:rFonts w:eastAsia="Times New Roman" w:cs="Times New Roman"/>
                <w:sz w:val="21"/>
                <w:szCs w:val="21"/>
              </w:rPr>
            </w:pPr>
            <w:r w:rsidRPr="00B64D0A">
              <w:rPr>
                <w:rFonts w:eastAsia="Times New Roman" w:cs="Times New Roman"/>
                <w:sz w:val="21"/>
                <w:szCs w:val="21"/>
              </w:rPr>
              <w:t>Lesson Six: Observations of roles in life help build understanding of rituals, cultures and traditions (2 days)</w:t>
            </w:r>
          </w:p>
          <w:p w14:paraId="3F11E45A" w14:textId="4E9B5952" w:rsidR="004C403A" w:rsidRPr="00B64D0A" w:rsidRDefault="0061459D" w:rsidP="004C403A">
            <w:pPr>
              <w:widowControl w:val="0"/>
              <w:numPr>
                <w:ilvl w:val="0"/>
                <w:numId w:val="6"/>
              </w:numPr>
              <w:spacing w:after="0" w:line="240" w:lineRule="auto"/>
              <w:contextualSpacing/>
              <w:rPr>
                <w:rFonts w:eastAsia="Times New Roman" w:cs="Times New Roman"/>
                <w:sz w:val="21"/>
                <w:szCs w:val="21"/>
              </w:rPr>
            </w:pPr>
            <w:r w:rsidRPr="00B64D0A">
              <w:rPr>
                <w:rFonts w:eastAsia="Times New Roman" w:cs="Times New Roman"/>
                <w:sz w:val="21"/>
                <w:szCs w:val="21"/>
              </w:rPr>
              <w:t>Lesson Seven</w:t>
            </w:r>
            <w:r w:rsidR="000C69FB" w:rsidRPr="00B64D0A">
              <w:rPr>
                <w:rFonts w:eastAsia="Times New Roman" w:cs="Times New Roman"/>
                <w:sz w:val="21"/>
                <w:szCs w:val="21"/>
              </w:rPr>
              <w:t xml:space="preserve">: </w:t>
            </w:r>
            <w:r w:rsidRPr="00B64D0A">
              <w:rPr>
                <w:rFonts w:eastAsia="Times New Roman" w:cs="Times New Roman"/>
                <w:sz w:val="21"/>
                <w:szCs w:val="21"/>
              </w:rPr>
              <w:t>Rehearse (1</w:t>
            </w:r>
            <w:r w:rsidR="004854A8" w:rsidRPr="00B64D0A">
              <w:rPr>
                <w:rFonts w:eastAsia="Times New Roman" w:cs="Times New Roman"/>
                <w:sz w:val="21"/>
                <w:szCs w:val="21"/>
              </w:rPr>
              <w:t>-3</w:t>
            </w:r>
            <w:r w:rsidRPr="00B64D0A">
              <w:rPr>
                <w:rFonts w:eastAsia="Times New Roman" w:cs="Times New Roman"/>
                <w:sz w:val="21"/>
                <w:szCs w:val="21"/>
              </w:rPr>
              <w:t xml:space="preserve"> day)</w:t>
            </w:r>
          </w:p>
          <w:p w14:paraId="7C5D7EB8" w14:textId="77777777" w:rsidR="000C69FB" w:rsidRPr="00B64D0A" w:rsidRDefault="004854A8" w:rsidP="004851C5">
            <w:pPr>
              <w:widowControl w:val="0"/>
              <w:numPr>
                <w:ilvl w:val="0"/>
                <w:numId w:val="6"/>
              </w:numPr>
              <w:spacing w:after="0" w:line="240" w:lineRule="auto"/>
              <w:contextualSpacing/>
              <w:rPr>
                <w:rFonts w:eastAsia="Times New Roman" w:cs="Times New Roman"/>
                <w:sz w:val="21"/>
                <w:szCs w:val="21"/>
              </w:rPr>
            </w:pPr>
            <w:r w:rsidRPr="00B64D0A">
              <w:rPr>
                <w:rFonts w:eastAsia="Times New Roman" w:cs="Times New Roman"/>
                <w:sz w:val="21"/>
                <w:szCs w:val="21"/>
              </w:rPr>
              <w:t>Lesson Eight</w:t>
            </w:r>
            <w:r w:rsidR="0061459D" w:rsidRPr="00B64D0A">
              <w:rPr>
                <w:rFonts w:eastAsia="Times New Roman" w:cs="Times New Roman"/>
                <w:sz w:val="21"/>
                <w:szCs w:val="21"/>
              </w:rPr>
              <w:t xml:space="preserve">: </w:t>
            </w:r>
            <w:r w:rsidR="000C69FB" w:rsidRPr="00B64D0A">
              <w:rPr>
                <w:rFonts w:eastAsia="Times New Roman" w:cs="Times New Roman"/>
                <w:sz w:val="21"/>
                <w:szCs w:val="21"/>
              </w:rPr>
              <w:t xml:space="preserve">Performance Task </w:t>
            </w:r>
            <w:r w:rsidR="0061459D" w:rsidRPr="00B64D0A">
              <w:rPr>
                <w:rFonts w:eastAsia="Times New Roman" w:cs="Times New Roman"/>
                <w:sz w:val="21"/>
                <w:szCs w:val="21"/>
              </w:rPr>
              <w:t>(1</w:t>
            </w:r>
            <w:r w:rsidRPr="00B64D0A">
              <w:rPr>
                <w:rFonts w:eastAsia="Times New Roman" w:cs="Times New Roman"/>
                <w:sz w:val="21"/>
                <w:szCs w:val="21"/>
              </w:rPr>
              <w:t>-2</w:t>
            </w:r>
            <w:r w:rsidR="0061459D" w:rsidRPr="00B64D0A">
              <w:rPr>
                <w:rFonts w:eastAsia="Times New Roman" w:cs="Times New Roman"/>
                <w:sz w:val="21"/>
                <w:szCs w:val="21"/>
              </w:rPr>
              <w:t xml:space="preserve"> day</w:t>
            </w:r>
            <w:r w:rsidR="000C69FB" w:rsidRPr="00B64D0A">
              <w:rPr>
                <w:rFonts w:eastAsia="Times New Roman" w:cs="Times New Roman"/>
                <w:sz w:val="21"/>
                <w:szCs w:val="21"/>
              </w:rPr>
              <w:t>)</w:t>
            </w:r>
          </w:p>
          <w:p w14:paraId="3FF26427" w14:textId="4DDAEC4F" w:rsidR="004C403A" w:rsidRPr="004851C5" w:rsidRDefault="004C403A" w:rsidP="004851C5">
            <w:pPr>
              <w:widowControl w:val="0"/>
              <w:numPr>
                <w:ilvl w:val="0"/>
                <w:numId w:val="6"/>
              </w:numPr>
              <w:spacing w:after="0" w:line="240" w:lineRule="auto"/>
              <w:contextualSpacing/>
              <w:rPr>
                <w:rFonts w:eastAsia="Times New Roman" w:cs="Times New Roman"/>
              </w:rPr>
            </w:pPr>
            <w:r w:rsidRPr="00B64D0A">
              <w:rPr>
                <w:rFonts w:eastAsia="Times New Roman" w:cs="Times New Roman"/>
                <w:sz w:val="21"/>
                <w:szCs w:val="21"/>
              </w:rPr>
              <w:t>Lesson Nine: Celebrate and Discuss (1 day)</w:t>
            </w:r>
            <w:r>
              <w:rPr>
                <w:rFonts w:eastAsia="Times New Roman" w:cs="Times New Roman"/>
              </w:rPr>
              <w:t xml:space="preserve"> </w:t>
            </w:r>
          </w:p>
        </w:tc>
      </w:tr>
    </w:tbl>
    <w:tbl>
      <w:tblPr>
        <w:tblStyle w:val="TableGrid"/>
        <w:tblpPr w:leftFromText="180" w:rightFromText="180" w:vertAnchor="text" w:horzAnchor="margin" w:tblpXSpec="center" w:tblpY="-1439"/>
        <w:tblW w:w="15124" w:type="dxa"/>
        <w:tblLayout w:type="fixed"/>
        <w:tblLook w:val="04A0" w:firstRow="1" w:lastRow="0" w:firstColumn="1" w:lastColumn="0" w:noHBand="0" w:noVBand="1"/>
      </w:tblPr>
      <w:tblGrid>
        <w:gridCol w:w="6612"/>
        <w:gridCol w:w="493"/>
        <w:gridCol w:w="3763"/>
        <w:gridCol w:w="4256"/>
      </w:tblGrid>
      <w:tr w:rsidR="00C67338" w:rsidRPr="004F209F" w14:paraId="0CE9C75F" w14:textId="77777777" w:rsidTr="008058B2">
        <w:trPr>
          <w:trHeight w:val="395"/>
        </w:trPr>
        <w:tc>
          <w:tcPr>
            <w:tcW w:w="6612" w:type="dxa"/>
            <w:shd w:val="clear" w:color="auto" w:fill="5B9BD5" w:themeFill="accent1"/>
          </w:tcPr>
          <w:p w14:paraId="1CDBA40F" w14:textId="77777777" w:rsidR="00C67338" w:rsidRPr="00B64D0A" w:rsidRDefault="00C67338" w:rsidP="002051EA">
            <w:pPr>
              <w:pStyle w:val="Heading2"/>
              <w:outlineLvl w:val="1"/>
              <w:rPr>
                <w:rFonts w:asciiTheme="minorHAnsi" w:hAnsiTheme="minorHAnsi"/>
                <w:b/>
                <w:color w:val="auto"/>
                <w:sz w:val="24"/>
                <w:szCs w:val="24"/>
              </w:rPr>
            </w:pPr>
            <w:r w:rsidRPr="00B64D0A">
              <w:rPr>
                <w:rFonts w:asciiTheme="minorHAnsi" w:hAnsiTheme="minorHAnsi"/>
                <w:b/>
                <w:color w:val="auto"/>
                <w:sz w:val="24"/>
                <w:szCs w:val="24"/>
              </w:rPr>
              <w:lastRenderedPageBreak/>
              <w:t>Unit Title: Bringing Fairytales, Fables, and Folktales to Life</w:t>
            </w:r>
          </w:p>
        </w:tc>
        <w:tc>
          <w:tcPr>
            <w:tcW w:w="4256" w:type="dxa"/>
            <w:gridSpan w:val="2"/>
            <w:shd w:val="clear" w:color="auto" w:fill="5B9BD5" w:themeFill="accent1"/>
          </w:tcPr>
          <w:p w14:paraId="313193AA" w14:textId="77777777" w:rsidR="00C67338" w:rsidRPr="00C67338" w:rsidRDefault="00C67338" w:rsidP="002051EA">
            <w:pPr>
              <w:rPr>
                <w:b/>
                <w:sz w:val="24"/>
                <w:szCs w:val="24"/>
              </w:rPr>
            </w:pPr>
            <w:r w:rsidRPr="00C67338">
              <w:rPr>
                <w:b/>
                <w:sz w:val="24"/>
                <w:szCs w:val="24"/>
              </w:rPr>
              <w:t xml:space="preserve"> Grade Level: Second</w:t>
            </w:r>
          </w:p>
        </w:tc>
        <w:tc>
          <w:tcPr>
            <w:tcW w:w="4256" w:type="dxa"/>
            <w:shd w:val="clear" w:color="auto" w:fill="5B9BD5" w:themeFill="accent1"/>
          </w:tcPr>
          <w:p w14:paraId="55FAADC8" w14:textId="538ACCB7" w:rsidR="00C67338" w:rsidRPr="00C67338" w:rsidRDefault="00BA37D7" w:rsidP="002051EA">
            <w:pPr>
              <w:rPr>
                <w:b/>
                <w:sz w:val="24"/>
                <w:szCs w:val="24"/>
              </w:rPr>
            </w:pPr>
            <w:r>
              <w:rPr>
                <w:b/>
                <w:sz w:val="24"/>
                <w:szCs w:val="24"/>
              </w:rPr>
              <w:t>Time Frame:  4</w:t>
            </w:r>
            <w:r w:rsidR="00C67338" w:rsidRPr="00C67338">
              <w:rPr>
                <w:b/>
                <w:sz w:val="24"/>
                <w:szCs w:val="24"/>
              </w:rPr>
              <w:t xml:space="preserve"> weeks</w:t>
            </w:r>
          </w:p>
        </w:tc>
      </w:tr>
      <w:tr w:rsidR="00C67338" w14:paraId="1334A32E" w14:textId="77777777" w:rsidTr="002051EA">
        <w:trPr>
          <w:trHeight w:val="638"/>
        </w:trPr>
        <w:tc>
          <w:tcPr>
            <w:tcW w:w="15124" w:type="dxa"/>
            <w:gridSpan w:val="4"/>
          </w:tcPr>
          <w:p w14:paraId="7F9248B2" w14:textId="77777777" w:rsidR="00C67338" w:rsidRPr="0021675E" w:rsidRDefault="00C67338" w:rsidP="002051EA">
            <w:pPr>
              <w:rPr>
                <w:b/>
                <w:sz w:val="23"/>
                <w:szCs w:val="23"/>
              </w:rPr>
            </w:pPr>
            <w:r w:rsidRPr="0021675E">
              <w:rPr>
                <w:b/>
                <w:sz w:val="23"/>
                <w:szCs w:val="23"/>
              </w:rPr>
              <w:t xml:space="preserve">New Jersey Student Learning Standards </w:t>
            </w:r>
          </w:p>
          <w:p w14:paraId="29FBD5EB" w14:textId="77777777" w:rsidR="00C67338" w:rsidRPr="0021675E" w:rsidRDefault="00C67338" w:rsidP="002051EA">
            <w:pPr>
              <w:rPr>
                <w:b/>
                <w:sz w:val="23"/>
                <w:szCs w:val="23"/>
              </w:rPr>
            </w:pPr>
            <w:r w:rsidRPr="0021675E">
              <w:rPr>
                <w:b/>
                <w:sz w:val="23"/>
                <w:szCs w:val="23"/>
              </w:rPr>
              <w:t xml:space="preserve">VPA Standards:   </w:t>
            </w:r>
          </w:p>
          <w:p w14:paraId="3D4A5896" w14:textId="77777777" w:rsidR="00C67338" w:rsidRPr="0021675E" w:rsidRDefault="00C67338" w:rsidP="002051EA">
            <w:pPr>
              <w:ind w:left="720"/>
              <w:rPr>
                <w:rFonts w:eastAsia="Times New Roman" w:cs="Times New Roman"/>
                <w:sz w:val="23"/>
                <w:szCs w:val="23"/>
              </w:rPr>
            </w:pPr>
            <w:r w:rsidRPr="0021675E">
              <w:rPr>
                <w:rFonts w:eastAsia="Times New Roman" w:cs="Times New Roman"/>
                <w:sz w:val="23"/>
                <w:szCs w:val="23"/>
              </w:rPr>
              <w:t>1.1.2.C.1 The elements of theatre are recognizable in theatrical performances</w:t>
            </w:r>
          </w:p>
          <w:p w14:paraId="68353F84" w14:textId="77777777" w:rsidR="00C67338" w:rsidRPr="0021675E" w:rsidRDefault="00C67338" w:rsidP="002051EA">
            <w:pPr>
              <w:ind w:left="720"/>
              <w:rPr>
                <w:rFonts w:eastAsia="Times New Roman" w:cs="Times New Roman"/>
                <w:sz w:val="23"/>
                <w:szCs w:val="23"/>
              </w:rPr>
            </w:pPr>
            <w:r w:rsidRPr="0021675E">
              <w:rPr>
                <w:rFonts w:eastAsia="Times New Roman" w:cs="Times New Roman"/>
                <w:sz w:val="23"/>
                <w:szCs w:val="23"/>
              </w:rPr>
              <w:t>1.1.2.C.2 Theatre artists use precise vocabulary when staging a play.</w:t>
            </w:r>
          </w:p>
          <w:p w14:paraId="5DD2A0AA" w14:textId="77777777" w:rsidR="00C67338" w:rsidRPr="0021675E" w:rsidRDefault="00C67338" w:rsidP="002051EA">
            <w:pPr>
              <w:ind w:left="720"/>
              <w:rPr>
                <w:rFonts w:eastAsia="Times New Roman" w:cs="Times New Roman"/>
                <w:sz w:val="23"/>
                <w:szCs w:val="23"/>
              </w:rPr>
            </w:pPr>
            <w:r w:rsidRPr="0021675E">
              <w:rPr>
                <w:rFonts w:eastAsia="Times New Roman" w:cs="Times New Roman"/>
                <w:sz w:val="23"/>
                <w:szCs w:val="23"/>
              </w:rPr>
              <w:t>1.1.2.C.3 Creative drama and storytelling use voice, movement, and facial expression to communicate emotions. Creating characters is an act of intention in which actors play themselves in an imaginary set of circumstances</w:t>
            </w:r>
          </w:p>
          <w:p w14:paraId="746A814E" w14:textId="77777777" w:rsidR="00C67338" w:rsidRPr="0021675E" w:rsidRDefault="00C67338" w:rsidP="002051EA">
            <w:pPr>
              <w:ind w:left="720"/>
              <w:rPr>
                <w:rFonts w:eastAsia="Times New Roman" w:cs="Times New Roman"/>
                <w:sz w:val="23"/>
                <w:szCs w:val="23"/>
              </w:rPr>
            </w:pPr>
            <w:r w:rsidRPr="0021675E">
              <w:rPr>
                <w:rFonts w:eastAsia="Times New Roman" w:cs="Times New Roman"/>
                <w:sz w:val="23"/>
                <w:szCs w:val="23"/>
              </w:rPr>
              <w:t>1.1.2.C.4 The technical theatrical elements and theatre architecture are inherent in theatrical design and production.</w:t>
            </w:r>
          </w:p>
          <w:p w14:paraId="66D01B44" w14:textId="358568DD" w:rsidR="0021675E" w:rsidRPr="0021675E" w:rsidRDefault="0021675E" w:rsidP="0021675E">
            <w:pPr>
              <w:ind w:left="720"/>
              <w:rPr>
                <w:rFonts w:eastAsia="Times New Roman" w:cs="Times New Roman"/>
                <w:sz w:val="23"/>
                <w:szCs w:val="23"/>
              </w:rPr>
            </w:pPr>
            <w:r w:rsidRPr="0021675E">
              <w:rPr>
                <w:rFonts w:eastAsia="Times New Roman" w:cs="Times New Roman"/>
                <w:sz w:val="23"/>
                <w:szCs w:val="23"/>
              </w:rPr>
              <w:t>1.2.2.A.1 Identify characteristic theme-based works of dance, music, theatre, and visual art, such as artworks based on the themes of family and community, from various historical periods and world cultures.</w:t>
            </w:r>
          </w:p>
          <w:p w14:paraId="1D3EF9AB" w14:textId="29D19744" w:rsidR="0021675E" w:rsidRPr="0021675E" w:rsidRDefault="0021675E" w:rsidP="0021675E">
            <w:pPr>
              <w:ind w:left="720"/>
              <w:rPr>
                <w:rFonts w:eastAsia="Times New Roman" w:cs="Times New Roman"/>
                <w:sz w:val="23"/>
                <w:szCs w:val="23"/>
              </w:rPr>
            </w:pPr>
            <w:r w:rsidRPr="0021675E">
              <w:rPr>
                <w:rFonts w:eastAsia="Times New Roman" w:cs="Times New Roman"/>
                <w:sz w:val="23"/>
                <w:szCs w:val="23"/>
              </w:rPr>
              <w:t>1.2.2.A.2 Identify how artists and specific works of dance, music, theatre, and visual art reflect, and are affected by, past and present cultures.</w:t>
            </w:r>
          </w:p>
          <w:p w14:paraId="0778201B" w14:textId="77777777" w:rsidR="0021675E" w:rsidRPr="0021675E" w:rsidRDefault="0021675E" w:rsidP="0021675E">
            <w:pPr>
              <w:ind w:left="720"/>
              <w:rPr>
                <w:rFonts w:eastAsia="Times New Roman" w:cs="Times New Roman"/>
                <w:sz w:val="23"/>
                <w:szCs w:val="23"/>
              </w:rPr>
            </w:pPr>
            <w:r w:rsidRPr="0021675E">
              <w:rPr>
                <w:rFonts w:eastAsia="Times New Roman" w:cs="Times New Roman"/>
                <w:sz w:val="23"/>
                <w:szCs w:val="23"/>
              </w:rPr>
              <w:t>1.3.2.C.1 Plays may use narrative structures to communicate themes</w:t>
            </w:r>
          </w:p>
          <w:p w14:paraId="26746342" w14:textId="77777777" w:rsidR="0021675E" w:rsidRPr="0021675E" w:rsidRDefault="0021675E" w:rsidP="0021675E">
            <w:pPr>
              <w:ind w:left="720"/>
              <w:rPr>
                <w:rFonts w:eastAsia="Times New Roman" w:cs="Times New Roman"/>
                <w:sz w:val="23"/>
                <w:szCs w:val="23"/>
              </w:rPr>
            </w:pPr>
            <w:r w:rsidRPr="0021675E">
              <w:rPr>
                <w:rFonts w:eastAsia="Times New Roman" w:cs="Times New Roman"/>
                <w:sz w:val="23"/>
                <w:szCs w:val="23"/>
              </w:rPr>
              <w:t>1.3.2.C.2 Actors use voice and movement as tools for storytelling</w:t>
            </w:r>
          </w:p>
          <w:p w14:paraId="68A4D342" w14:textId="5A109E56" w:rsidR="0021675E" w:rsidRPr="0021675E" w:rsidRDefault="0021675E" w:rsidP="0021675E">
            <w:pPr>
              <w:ind w:left="720"/>
              <w:rPr>
                <w:rFonts w:eastAsia="Times New Roman" w:cs="Times New Roman"/>
                <w:sz w:val="23"/>
                <w:szCs w:val="23"/>
              </w:rPr>
            </w:pPr>
            <w:r w:rsidRPr="0021675E">
              <w:rPr>
                <w:rFonts w:eastAsia="Times New Roman" w:cs="Times New Roman"/>
                <w:sz w:val="23"/>
                <w:szCs w:val="23"/>
              </w:rPr>
              <w:t>1.3.2.C.3 Voice and movement have broad ranges of expressive potential</w:t>
            </w:r>
          </w:p>
          <w:p w14:paraId="429F9C06" w14:textId="633AAA90" w:rsidR="00C67338" w:rsidRPr="0021675E" w:rsidRDefault="00C67338" w:rsidP="002051EA">
            <w:pPr>
              <w:ind w:left="720"/>
              <w:rPr>
                <w:rFonts w:eastAsia="Times New Roman" w:cs="Times New Roman"/>
                <w:sz w:val="23"/>
                <w:szCs w:val="23"/>
              </w:rPr>
            </w:pPr>
            <w:r w:rsidRPr="0021675E">
              <w:rPr>
                <w:rFonts w:eastAsia="Times New Roman" w:cs="Times New Roman"/>
                <w:sz w:val="23"/>
                <w:szCs w:val="23"/>
              </w:rPr>
              <w:t>1.4.2.A.1 Each arts discipline (dance, music, theatre, and visual art) has distinct characteristics, as do the artists who create them</w:t>
            </w:r>
          </w:p>
          <w:p w14:paraId="5CAE4787" w14:textId="02B0E9B1" w:rsidR="00324FC9" w:rsidRPr="0021675E" w:rsidRDefault="00324FC9" w:rsidP="002051EA">
            <w:pPr>
              <w:ind w:left="720"/>
              <w:rPr>
                <w:rFonts w:eastAsia="Times New Roman" w:cs="Times New Roman"/>
                <w:sz w:val="23"/>
                <w:szCs w:val="23"/>
              </w:rPr>
            </w:pPr>
            <w:r w:rsidRPr="0021675E">
              <w:rPr>
                <w:rFonts w:eastAsia="Times New Roman" w:cs="Times New Roman"/>
                <w:sz w:val="23"/>
                <w:szCs w:val="23"/>
              </w:rPr>
              <w:t>1.4.2.A.2 Compare and contrast culturally and historically diverse works of dance, music, theatre, and visual art that evoke emotion and that communicate cultural meaning.</w:t>
            </w:r>
          </w:p>
          <w:p w14:paraId="54FB5CB5" w14:textId="7FAAEADA" w:rsidR="00324FC9" w:rsidRPr="0021675E" w:rsidRDefault="00324FC9" w:rsidP="002051EA">
            <w:pPr>
              <w:ind w:left="720"/>
              <w:rPr>
                <w:rFonts w:eastAsia="Times New Roman" w:cs="Times New Roman"/>
                <w:sz w:val="23"/>
                <w:szCs w:val="23"/>
              </w:rPr>
            </w:pPr>
            <w:r w:rsidRPr="0021675E">
              <w:rPr>
                <w:rFonts w:eastAsia="Times New Roman" w:cs="Times New Roman"/>
                <w:sz w:val="23"/>
                <w:szCs w:val="23"/>
              </w:rPr>
              <w:t>1.4.2.A.3 Use imagination to create a story based on an arts experience that communicated an emotion or feeling, and tell the story through each of the four arts disciplines (dance, music, theatre, and visual art).</w:t>
            </w:r>
          </w:p>
          <w:p w14:paraId="0DDB1120" w14:textId="1D515A21" w:rsidR="00B13516" w:rsidRPr="0021675E" w:rsidRDefault="00B13516" w:rsidP="002051EA">
            <w:pPr>
              <w:ind w:left="720"/>
              <w:rPr>
                <w:rFonts w:eastAsia="Times New Roman" w:cs="Times New Roman"/>
                <w:sz w:val="23"/>
                <w:szCs w:val="23"/>
              </w:rPr>
            </w:pPr>
            <w:r w:rsidRPr="0021675E">
              <w:rPr>
                <w:rFonts w:eastAsia="Times New Roman" w:cs="Times New Roman"/>
                <w:sz w:val="23"/>
                <w:szCs w:val="23"/>
              </w:rPr>
              <w:t>1.4.2.A.4 Distinguish patterns in nature found in works of dance, music, theatre, and visual art.</w:t>
            </w:r>
          </w:p>
          <w:p w14:paraId="003179BC" w14:textId="77777777" w:rsidR="00C67338" w:rsidRPr="0021675E" w:rsidRDefault="00C67338" w:rsidP="002051EA">
            <w:pPr>
              <w:ind w:left="720"/>
              <w:rPr>
                <w:rFonts w:eastAsia="Times New Roman" w:cs="Times New Roman"/>
                <w:sz w:val="23"/>
                <w:szCs w:val="23"/>
              </w:rPr>
            </w:pPr>
            <w:r w:rsidRPr="0021675E">
              <w:rPr>
                <w:rFonts w:eastAsia="Times New Roman" w:cs="Times New Roman"/>
                <w:sz w:val="23"/>
                <w:szCs w:val="23"/>
              </w:rPr>
              <w:t>1.4.2.B.1 Relative merits of works of art can be qualitatively and quantitatively assessed using observable criteria</w:t>
            </w:r>
          </w:p>
          <w:p w14:paraId="0517D5D3" w14:textId="1EE10558" w:rsidR="00C67338" w:rsidRPr="0021675E" w:rsidRDefault="00C67338" w:rsidP="002051EA">
            <w:pPr>
              <w:ind w:left="720"/>
              <w:rPr>
                <w:rFonts w:eastAsia="Times New Roman" w:cs="Times New Roman"/>
                <w:sz w:val="23"/>
                <w:szCs w:val="23"/>
              </w:rPr>
            </w:pPr>
            <w:r w:rsidRPr="0021675E">
              <w:rPr>
                <w:rFonts w:eastAsia="Times New Roman" w:cs="Times New Roman"/>
                <w:sz w:val="23"/>
                <w:szCs w:val="23"/>
              </w:rPr>
              <w:t>1.4.2.B.2 Constructive criticism is an important evaluative tool that enables artists to communicate more effectively</w:t>
            </w:r>
          </w:p>
          <w:p w14:paraId="24DBBAC6" w14:textId="77777777" w:rsidR="00C67338" w:rsidRDefault="00B13516" w:rsidP="00B13516">
            <w:pPr>
              <w:ind w:left="720"/>
              <w:rPr>
                <w:rFonts w:eastAsia="Times New Roman" w:cs="Times New Roman"/>
                <w:sz w:val="23"/>
                <w:szCs w:val="23"/>
              </w:rPr>
            </w:pPr>
            <w:r w:rsidRPr="0021675E">
              <w:rPr>
                <w:rFonts w:eastAsia="Times New Roman" w:cs="Times New Roman"/>
                <w:sz w:val="23"/>
                <w:szCs w:val="23"/>
              </w:rPr>
              <w:t>1.4.2.B.3 Recognize the making subject or theme in the works of theatre</w:t>
            </w:r>
          </w:p>
          <w:p w14:paraId="7E72BFCA" w14:textId="4A972E65" w:rsidR="0021675E" w:rsidRPr="0021675E" w:rsidRDefault="0021675E" w:rsidP="00B13516">
            <w:pPr>
              <w:ind w:left="720"/>
              <w:rPr>
                <w:rFonts w:eastAsia="Times New Roman" w:cs="Times New Roman"/>
                <w:sz w:val="23"/>
                <w:szCs w:val="23"/>
              </w:rPr>
            </w:pPr>
          </w:p>
        </w:tc>
      </w:tr>
      <w:tr w:rsidR="00C67338" w14:paraId="1DFDA1E3" w14:textId="77777777" w:rsidTr="00324FC9">
        <w:trPr>
          <w:trHeight w:val="530"/>
        </w:trPr>
        <w:tc>
          <w:tcPr>
            <w:tcW w:w="15124" w:type="dxa"/>
            <w:gridSpan w:val="4"/>
          </w:tcPr>
          <w:p w14:paraId="6813EE9B" w14:textId="563E81AE" w:rsidR="00C67338" w:rsidRPr="00C6709D" w:rsidRDefault="00C67338" w:rsidP="002051EA">
            <w:pPr>
              <w:rPr>
                <w:b/>
              </w:rPr>
            </w:pPr>
            <w:r w:rsidRPr="00C6709D">
              <w:rPr>
                <w:b/>
              </w:rPr>
              <w:lastRenderedPageBreak/>
              <w:t>Technology Implementation:</w:t>
            </w:r>
          </w:p>
          <w:p w14:paraId="10B229E3" w14:textId="532642D9" w:rsidR="00C67338" w:rsidRPr="00A30279" w:rsidRDefault="00A30279" w:rsidP="002051EA">
            <w:pPr>
              <w:rPr>
                <w:rFonts w:cs="Arial"/>
                <w:lang w:val="en"/>
              </w:rPr>
            </w:pPr>
            <w:r>
              <w:rPr>
                <w:rFonts w:cs="Arial"/>
                <w:lang w:val="en"/>
              </w:rPr>
              <w:t>8.1.2.A.2</w:t>
            </w:r>
            <w:r w:rsidR="00C67338" w:rsidRPr="00C6709D">
              <w:rPr>
                <w:rFonts w:cs="Arial"/>
                <w:lang w:val="en"/>
              </w:rPr>
              <w:t>: Create a d</w:t>
            </w:r>
            <w:r>
              <w:rPr>
                <w:rFonts w:cs="Arial"/>
                <w:lang w:val="en"/>
              </w:rPr>
              <w:t>ocument using a word processing application.</w:t>
            </w:r>
            <w:r>
              <w:rPr>
                <w:rFonts w:cs="Arial"/>
              </w:rPr>
              <w:t xml:space="preserve">                                                                                                                                                                                                              </w:t>
            </w:r>
            <w:r w:rsidR="00C67338">
              <w:rPr>
                <w:rFonts w:cs="Arial"/>
                <w:lang w:val="en"/>
              </w:rPr>
              <w:t>8.</w:t>
            </w:r>
            <w:r w:rsidR="00C67338" w:rsidRPr="00C6709D">
              <w:rPr>
                <w:rFonts w:cs="Arial"/>
                <w:lang w:val="en"/>
              </w:rPr>
              <w:t>1.2.A.4: Demonstrate developmentally appropriate navigation skills in virtual environments.</w:t>
            </w:r>
          </w:p>
        </w:tc>
      </w:tr>
      <w:tr w:rsidR="00C67338" w14:paraId="4DB20ECC" w14:textId="77777777" w:rsidTr="002051EA">
        <w:trPr>
          <w:trHeight w:val="1455"/>
        </w:trPr>
        <w:tc>
          <w:tcPr>
            <w:tcW w:w="15124" w:type="dxa"/>
            <w:gridSpan w:val="4"/>
          </w:tcPr>
          <w:p w14:paraId="59C8FFE1" w14:textId="5C70D472" w:rsidR="00C67338" w:rsidRPr="00C67338" w:rsidRDefault="00C67338" w:rsidP="00C67338">
            <w:pPr>
              <w:rPr>
                <w:b/>
              </w:rPr>
            </w:pPr>
            <w:r w:rsidRPr="00C6709D">
              <w:rPr>
                <w:b/>
              </w:rPr>
              <w:t xml:space="preserve">CRP </w:t>
            </w:r>
            <w:r>
              <w:rPr>
                <w:b/>
              </w:rPr>
              <w:t xml:space="preserve">and </w:t>
            </w:r>
            <w:r w:rsidRPr="00C6709D">
              <w:rPr>
                <w:b/>
              </w:rPr>
              <w:t>Standard 9</w:t>
            </w:r>
            <w:r>
              <w:rPr>
                <w:b/>
              </w:rPr>
              <w:t>:</w:t>
            </w:r>
          </w:p>
          <w:p w14:paraId="7EB70119" w14:textId="4696E6B6" w:rsidR="00C67338" w:rsidRPr="00C67338" w:rsidRDefault="00C67338" w:rsidP="00C67338">
            <w:pPr>
              <w:widowControl w:val="0"/>
              <w:rPr>
                <w:rFonts w:eastAsia="Times New Roman" w:cs="Times New Roman"/>
              </w:rPr>
            </w:pPr>
            <w:r w:rsidRPr="00C6709D">
              <w:rPr>
                <w:rFonts w:eastAsia="Times New Roman" w:cs="Times New Roman"/>
              </w:rPr>
              <w:t xml:space="preserve">CRP2. Apply appropriate academic and technical skills. </w:t>
            </w:r>
            <w:r w:rsidR="007024C8">
              <w:rPr>
                <w:rFonts w:eastAsia="Times New Roman" w:cs="Times New Roman"/>
              </w:rPr>
              <w:t xml:space="preserve">                                                                                                                                                                                                 </w:t>
            </w:r>
            <w:r w:rsidRPr="00C6709D">
              <w:rPr>
                <w:rFonts w:eastAsia="Times New Roman" w:cs="Times New Roman"/>
              </w:rPr>
              <w:t xml:space="preserve">CRP4. Communicate clearly and effectively and with reason. </w:t>
            </w:r>
            <w:r w:rsidR="007024C8">
              <w:rPr>
                <w:rFonts w:eastAsia="Times New Roman" w:cs="Times New Roman"/>
              </w:rPr>
              <w:t xml:space="preserve">                                                                                                                                                                                           </w:t>
            </w:r>
            <w:r w:rsidRPr="00C6709D">
              <w:rPr>
                <w:rFonts w:eastAsia="Times New Roman" w:cs="Times New Roman"/>
              </w:rPr>
              <w:t xml:space="preserve">CRP6. Demonstrate creativity and innovation. </w:t>
            </w:r>
            <w:r w:rsidR="007024C8">
              <w:rPr>
                <w:rFonts w:eastAsia="Times New Roman" w:cs="Times New Roman"/>
              </w:rPr>
              <w:t xml:space="preserve">                                                                                                                                                                                                          </w:t>
            </w:r>
            <w:r w:rsidRPr="00C6709D">
              <w:rPr>
                <w:rFonts w:eastAsia="Times New Roman" w:cs="Times New Roman"/>
              </w:rPr>
              <w:t xml:space="preserve">9.2.4.A.4 Explain why knowledge and skills acquired in the elementary grades lay the foundation for future academic and career success.  </w:t>
            </w:r>
            <w:r w:rsidR="00B64D0A">
              <w:rPr>
                <w:rFonts w:eastAsia="Times New Roman" w:cs="Times New Roman"/>
              </w:rPr>
              <w:t xml:space="preserve">                                                 </w:t>
            </w:r>
            <w:r w:rsidR="008058B2">
              <w:rPr>
                <w:rFonts w:eastAsia="Times New Roman" w:cs="Times New Roman"/>
              </w:rPr>
              <w:t>Students will learn the aspects of careers in theatre (i.e. actor, actress, director etc.).</w:t>
            </w:r>
          </w:p>
        </w:tc>
      </w:tr>
      <w:tr w:rsidR="00C67338" w14:paraId="6910FF63" w14:textId="77777777" w:rsidTr="004C403A">
        <w:trPr>
          <w:trHeight w:val="170"/>
        </w:trPr>
        <w:tc>
          <w:tcPr>
            <w:tcW w:w="15124" w:type="dxa"/>
            <w:gridSpan w:val="4"/>
          </w:tcPr>
          <w:p w14:paraId="538612BE" w14:textId="0DAEF4E7" w:rsidR="00C67338" w:rsidRPr="00C6709D" w:rsidRDefault="00C67338" w:rsidP="002051EA">
            <w:pPr>
              <w:rPr>
                <w:b/>
              </w:rPr>
            </w:pPr>
            <w:r w:rsidRPr="004E190A">
              <w:rPr>
                <w:b/>
              </w:rPr>
              <w:t>Interdisciplinary Connections:</w:t>
            </w:r>
          </w:p>
          <w:p w14:paraId="5989D66B" w14:textId="40953B3B" w:rsidR="00C67338" w:rsidRPr="00C67338" w:rsidRDefault="00C67338" w:rsidP="002051EA">
            <w:pPr>
              <w:contextualSpacing/>
              <w:rPr>
                <w:rFonts w:eastAsia="Times New Roman" w:cs="Times New Roman"/>
                <w:b/>
                <w:u w:val="single"/>
              </w:rPr>
            </w:pPr>
            <w:r w:rsidRPr="00C67338">
              <w:rPr>
                <w:rFonts w:eastAsia="Times New Roman" w:cs="Times New Roman"/>
                <w:b/>
                <w:u w:val="single"/>
              </w:rPr>
              <w:t>English Language Arts RL 2.3</w:t>
            </w:r>
          </w:p>
          <w:p w14:paraId="17F3A715" w14:textId="380E1449" w:rsidR="00C67338" w:rsidRDefault="00C67338" w:rsidP="002051EA">
            <w:pPr>
              <w:contextualSpacing/>
              <w:rPr>
                <w:rFonts w:eastAsia="Times New Roman" w:cs="Times New Roman"/>
              </w:rPr>
            </w:pPr>
            <w:r>
              <w:rPr>
                <w:rFonts w:eastAsia="Times New Roman" w:cs="Times New Roman"/>
              </w:rPr>
              <w:t>Students will analyze how and why characters</w:t>
            </w:r>
            <w:r w:rsidRPr="00937A8E">
              <w:rPr>
                <w:rFonts w:eastAsia="Times New Roman" w:cs="Times New Roman"/>
              </w:rPr>
              <w:t>, events, and ideas develop and interact over the course of a story/script.</w:t>
            </w:r>
          </w:p>
          <w:p w14:paraId="0F2D03CC" w14:textId="4CF76354" w:rsidR="00C67338" w:rsidRDefault="00C67338" w:rsidP="002051EA">
            <w:pPr>
              <w:contextualSpacing/>
              <w:rPr>
                <w:rFonts w:eastAsia="Times New Roman" w:cs="Times New Roman"/>
              </w:rPr>
            </w:pPr>
          </w:p>
          <w:p w14:paraId="49AA6C86" w14:textId="29F93DE4" w:rsidR="00C67338" w:rsidRDefault="008058B2" w:rsidP="002051EA">
            <w:pPr>
              <w:contextualSpacing/>
              <w:rPr>
                <w:rFonts w:eastAsia="Times New Roman" w:cs="Times New Roman"/>
                <w:b/>
                <w:u w:val="single"/>
              </w:rPr>
            </w:pPr>
            <w:r>
              <w:rPr>
                <w:rFonts w:eastAsia="Times New Roman" w:cs="Times New Roman"/>
                <w:b/>
                <w:u w:val="single"/>
              </w:rPr>
              <w:t>English Language Arts RL 2.6</w:t>
            </w:r>
          </w:p>
          <w:p w14:paraId="6A8DA457" w14:textId="076F50F0" w:rsidR="008058B2" w:rsidRPr="00B9749E" w:rsidRDefault="008058B2" w:rsidP="008058B2">
            <w:pPr>
              <w:shd w:val="clear" w:color="auto" w:fill="FFFFFF"/>
              <w:spacing w:before="100" w:beforeAutospacing="1" w:after="150"/>
              <w:contextualSpacing/>
              <w:rPr>
                <w:color w:val="000000" w:themeColor="text1"/>
              </w:rPr>
            </w:pPr>
            <w:r w:rsidRPr="00B9749E">
              <w:rPr>
                <w:color w:val="000000" w:themeColor="text1"/>
              </w:rPr>
              <w:t>Acknowledge differences in the points of view of characters, including by speaking in a different voice for each character when reading dialogue aloud.</w:t>
            </w:r>
          </w:p>
          <w:p w14:paraId="25FB5253" w14:textId="00F4CA9E" w:rsidR="008058B2" w:rsidRDefault="008058B2" w:rsidP="008058B2">
            <w:pPr>
              <w:contextualSpacing/>
              <w:rPr>
                <w:rFonts w:eastAsia="Times New Roman" w:cs="Times New Roman"/>
              </w:rPr>
            </w:pPr>
          </w:p>
          <w:p w14:paraId="3591F3B3" w14:textId="23FF61AA" w:rsidR="008058B2" w:rsidRDefault="008058B2" w:rsidP="008058B2">
            <w:pPr>
              <w:contextualSpacing/>
              <w:rPr>
                <w:rFonts w:eastAsia="Times New Roman" w:cs="Times New Roman"/>
                <w:b/>
                <w:u w:val="single"/>
              </w:rPr>
            </w:pPr>
            <w:r>
              <w:rPr>
                <w:rFonts w:eastAsia="Times New Roman" w:cs="Times New Roman"/>
                <w:b/>
                <w:u w:val="single"/>
              </w:rPr>
              <w:t>English Language Arts RL 2.9</w:t>
            </w:r>
          </w:p>
          <w:p w14:paraId="3BB41AA7" w14:textId="6CF5F015" w:rsidR="008058B2" w:rsidRDefault="008058B2" w:rsidP="008058B2">
            <w:pPr>
              <w:shd w:val="clear" w:color="auto" w:fill="FFFFFF"/>
              <w:spacing w:before="100" w:beforeAutospacing="1" w:after="150"/>
              <w:contextualSpacing/>
              <w:rPr>
                <w:color w:val="000000" w:themeColor="text1"/>
              </w:rPr>
            </w:pPr>
            <w:r w:rsidRPr="00B9749E">
              <w:rPr>
                <w:color w:val="000000" w:themeColor="text1"/>
              </w:rPr>
              <w:t>Compare and contrast two or more versions of the same story (e.g., Cinderella stories) by different authors or from different cultures.</w:t>
            </w:r>
          </w:p>
          <w:p w14:paraId="59C80C53" w14:textId="77777777" w:rsidR="008058B2" w:rsidRPr="00C67338" w:rsidRDefault="008058B2" w:rsidP="002051EA">
            <w:pPr>
              <w:contextualSpacing/>
              <w:rPr>
                <w:rFonts w:eastAsia="Times New Roman" w:cs="Times New Roman"/>
                <w:b/>
                <w:u w:val="single"/>
              </w:rPr>
            </w:pPr>
          </w:p>
          <w:p w14:paraId="14EF427B" w14:textId="32083C0F" w:rsidR="00C67338" w:rsidRPr="00C67338" w:rsidRDefault="00C67338" w:rsidP="002051EA">
            <w:pPr>
              <w:contextualSpacing/>
              <w:rPr>
                <w:rFonts w:eastAsia="Times New Roman" w:cs="Times New Roman"/>
                <w:b/>
                <w:u w:val="single"/>
              </w:rPr>
            </w:pPr>
            <w:r w:rsidRPr="00C67338">
              <w:rPr>
                <w:rFonts w:eastAsia="Times New Roman" w:cs="Times New Roman"/>
                <w:b/>
                <w:u w:val="single"/>
              </w:rPr>
              <w:t xml:space="preserve">Social Studies NJSLS 6.1.4.D.12 </w:t>
            </w:r>
          </w:p>
          <w:p w14:paraId="1FCD21F0" w14:textId="7C0D10B5" w:rsidR="00C67338" w:rsidRDefault="00C67338" w:rsidP="002051EA">
            <w:pPr>
              <w:contextualSpacing/>
            </w:pPr>
            <w:r>
              <w:t>Explain how folklore and the actions of famous and fictional characters from New Jersey and other regions of the United States contributed to the American national heritage. When revisiting elements of folktales, students will use their schema to recall Johnny Appleseed and how this folktale has contributed to our national heritage.</w:t>
            </w:r>
          </w:p>
          <w:p w14:paraId="1C46FB6C" w14:textId="77777777" w:rsidR="004C403A" w:rsidRDefault="004C403A" w:rsidP="002051EA">
            <w:pPr>
              <w:contextualSpacing/>
            </w:pPr>
          </w:p>
          <w:p w14:paraId="5AFB070D" w14:textId="77777777" w:rsidR="004C403A" w:rsidRPr="004C403A" w:rsidRDefault="004C403A" w:rsidP="004C403A">
            <w:pPr>
              <w:contextualSpacing/>
              <w:rPr>
                <w:rFonts w:eastAsia="Times New Roman" w:cs="Times New Roman"/>
                <w:b/>
                <w:u w:val="single"/>
              </w:rPr>
            </w:pPr>
            <w:r w:rsidRPr="004C403A">
              <w:rPr>
                <w:rFonts w:eastAsia="Times New Roman" w:cs="Times New Roman"/>
                <w:b/>
                <w:u w:val="single"/>
              </w:rPr>
              <w:t>Health</w:t>
            </w:r>
          </w:p>
          <w:p w14:paraId="6B4A553D" w14:textId="77777777" w:rsidR="004C403A" w:rsidRPr="004851C5" w:rsidRDefault="004C403A" w:rsidP="004C403A">
            <w:pPr>
              <w:contextualSpacing/>
              <w:rPr>
                <w:rFonts w:eastAsia="Times New Roman" w:cs="Times New Roman"/>
              </w:rPr>
            </w:pPr>
            <w:r w:rsidRPr="004851C5">
              <w:rPr>
                <w:rFonts w:eastAsia="Times New Roman" w:cs="Times New Roman"/>
              </w:rPr>
              <w:t>2.1.2</w:t>
            </w:r>
            <w:proofErr w:type="gramStart"/>
            <w:r w:rsidRPr="004851C5">
              <w:rPr>
                <w:rFonts w:eastAsia="Times New Roman" w:cs="Times New Roman"/>
              </w:rPr>
              <w:t>.E.2</w:t>
            </w:r>
            <w:proofErr w:type="gramEnd"/>
            <w:r w:rsidRPr="004851C5">
              <w:rPr>
                <w:rFonts w:eastAsia="Times New Roman" w:cs="Times New Roman"/>
              </w:rPr>
              <w:tab/>
              <w:t xml:space="preserve">Determine possible causes of conflict between people and appropriate ways to prevent and resolve them.  </w:t>
            </w:r>
          </w:p>
          <w:p w14:paraId="1DB4E4FF" w14:textId="77777777" w:rsidR="004C403A" w:rsidRPr="004851C5" w:rsidRDefault="004C403A" w:rsidP="004C403A">
            <w:pPr>
              <w:contextualSpacing/>
              <w:rPr>
                <w:rFonts w:eastAsia="Times New Roman" w:cs="Times New Roman"/>
              </w:rPr>
            </w:pPr>
            <w:r w:rsidRPr="004851C5">
              <w:rPr>
                <w:rFonts w:eastAsia="Times New Roman" w:cs="Times New Roman"/>
              </w:rPr>
              <w:t>2.1.2</w:t>
            </w:r>
            <w:proofErr w:type="gramStart"/>
            <w:r w:rsidRPr="004851C5">
              <w:rPr>
                <w:rFonts w:eastAsia="Times New Roman" w:cs="Times New Roman"/>
              </w:rPr>
              <w:t>.E.3</w:t>
            </w:r>
            <w:proofErr w:type="gramEnd"/>
            <w:r w:rsidRPr="004851C5">
              <w:rPr>
                <w:rFonts w:eastAsia="Times New Roman" w:cs="Times New Roman"/>
              </w:rPr>
              <w:tab/>
              <w:t>Explain healthy ways of coping with common stressful situations experienced by children.</w:t>
            </w:r>
          </w:p>
          <w:p w14:paraId="3FC1CA67" w14:textId="77777777" w:rsidR="004C403A" w:rsidRPr="004851C5" w:rsidRDefault="004C403A" w:rsidP="004C403A">
            <w:pPr>
              <w:contextualSpacing/>
              <w:rPr>
                <w:rFonts w:eastAsia="Times New Roman" w:cs="Times New Roman"/>
              </w:rPr>
            </w:pPr>
            <w:r w:rsidRPr="004851C5">
              <w:rPr>
                <w:rFonts w:eastAsia="Times New Roman" w:cs="Times New Roman"/>
              </w:rPr>
              <w:t xml:space="preserve">             </w:t>
            </w:r>
          </w:p>
          <w:p w14:paraId="39D6308A" w14:textId="70B92351" w:rsidR="004C403A" w:rsidRPr="004C403A" w:rsidRDefault="004C403A" w:rsidP="004C403A">
            <w:pPr>
              <w:contextualSpacing/>
              <w:rPr>
                <w:rFonts w:eastAsia="Times New Roman" w:cs="Times New Roman"/>
              </w:rPr>
            </w:pPr>
            <w:r w:rsidRPr="004851C5">
              <w:rPr>
                <w:rFonts w:eastAsia="Times New Roman" w:cs="Times New Roman"/>
              </w:rPr>
              <w:lastRenderedPageBreak/>
              <w:t>Example:  During Character Education lessons (Week of Respect, School Violence Awareness, No Name Calling) students will collaboratively discuss ways to resolve conflicts and healthy ways of dealing with stress.  Students will act out these feelings, body language, and short scenarios with their peers.</w:t>
            </w:r>
          </w:p>
        </w:tc>
      </w:tr>
      <w:tr w:rsidR="00C67338" w14:paraId="4E08D18E" w14:textId="77777777" w:rsidTr="00C67338">
        <w:trPr>
          <w:trHeight w:val="1970"/>
        </w:trPr>
        <w:tc>
          <w:tcPr>
            <w:tcW w:w="15124" w:type="dxa"/>
            <w:gridSpan w:val="4"/>
          </w:tcPr>
          <w:p w14:paraId="4C227053" w14:textId="6315383E" w:rsidR="00C67338" w:rsidRPr="006B0869" w:rsidRDefault="00C67338" w:rsidP="002051EA">
            <w:pPr>
              <w:widowControl w:val="0"/>
              <w:contextualSpacing/>
              <w:rPr>
                <w:b/>
                <w:sz w:val="24"/>
                <w:szCs w:val="24"/>
              </w:rPr>
            </w:pPr>
            <w:r w:rsidRPr="006B0869">
              <w:rPr>
                <w:b/>
                <w:sz w:val="24"/>
                <w:szCs w:val="24"/>
              </w:rPr>
              <w:lastRenderedPageBreak/>
              <w:t>Unit Goals/Enduring Understandings:</w:t>
            </w:r>
          </w:p>
          <w:p w14:paraId="603C078D" w14:textId="77777777" w:rsidR="00C67338" w:rsidRPr="006B0869" w:rsidRDefault="00C67338" w:rsidP="00C67338">
            <w:pPr>
              <w:numPr>
                <w:ilvl w:val="0"/>
                <w:numId w:val="2"/>
              </w:numPr>
              <w:spacing w:after="0" w:line="240" w:lineRule="auto"/>
              <w:rPr>
                <w:rFonts w:eastAsia="Times New Roman" w:cs="Times New Roman"/>
                <w:sz w:val="24"/>
                <w:szCs w:val="24"/>
              </w:rPr>
            </w:pPr>
            <w:r w:rsidRPr="006B0869">
              <w:rPr>
                <w:rFonts w:eastAsia="Times New Roman" w:cs="Times New Roman"/>
                <w:sz w:val="24"/>
                <w:szCs w:val="24"/>
              </w:rPr>
              <w:t>Use the vocabulary of the theatre, such as play, plot, (beginning, middle, and end), improvisation, stage, character, and audience, to describe theatrical experiences</w:t>
            </w:r>
          </w:p>
          <w:p w14:paraId="79FA9F89" w14:textId="77777777" w:rsidR="00C67338" w:rsidRPr="006B0869" w:rsidRDefault="00C67338" w:rsidP="00C67338">
            <w:pPr>
              <w:numPr>
                <w:ilvl w:val="0"/>
                <w:numId w:val="2"/>
              </w:numPr>
              <w:spacing w:after="0" w:line="240" w:lineRule="auto"/>
              <w:rPr>
                <w:rFonts w:eastAsia="Times New Roman" w:cs="Times New Roman"/>
                <w:sz w:val="24"/>
                <w:szCs w:val="24"/>
              </w:rPr>
            </w:pPr>
            <w:r w:rsidRPr="006B0869">
              <w:rPr>
                <w:rFonts w:eastAsia="Times New Roman" w:cs="Times New Roman"/>
                <w:sz w:val="24"/>
                <w:szCs w:val="24"/>
              </w:rPr>
              <w:t>Dramatize or improvise familiar or simple fables, folktales and fairytales from classroom literature</w:t>
            </w:r>
          </w:p>
          <w:p w14:paraId="5BF64269" w14:textId="13076013" w:rsidR="00C67338" w:rsidRPr="006B0869" w:rsidRDefault="00C67338" w:rsidP="002051EA">
            <w:pPr>
              <w:numPr>
                <w:ilvl w:val="0"/>
                <w:numId w:val="2"/>
              </w:numPr>
              <w:spacing w:after="0" w:line="240" w:lineRule="auto"/>
              <w:rPr>
                <w:rFonts w:eastAsia="Times New Roman" w:cs="Times New Roman"/>
                <w:sz w:val="24"/>
                <w:szCs w:val="24"/>
              </w:rPr>
            </w:pPr>
            <w:r w:rsidRPr="006B0869">
              <w:rPr>
                <w:rFonts w:eastAsia="Times New Roman" w:cs="Times New Roman"/>
                <w:sz w:val="24"/>
                <w:szCs w:val="24"/>
              </w:rPr>
              <w:t>Demonstrate the ability to work cooperatively in presenting a tableaux or improvisation</w:t>
            </w:r>
          </w:p>
          <w:p w14:paraId="21F460A5" w14:textId="2E433356" w:rsidR="006B0869" w:rsidRDefault="006B0869" w:rsidP="002051EA">
            <w:pPr>
              <w:widowControl w:val="0"/>
              <w:contextualSpacing/>
              <w:rPr>
                <w:rFonts w:eastAsia="Times New Roman" w:cs="Times New Roman"/>
                <w:b/>
                <w:sz w:val="24"/>
                <w:szCs w:val="24"/>
              </w:rPr>
            </w:pPr>
          </w:p>
          <w:p w14:paraId="115E9E99" w14:textId="2A4486CE" w:rsidR="00C67338" w:rsidRPr="006B0869" w:rsidRDefault="00C67338" w:rsidP="002051EA">
            <w:pPr>
              <w:widowControl w:val="0"/>
              <w:contextualSpacing/>
              <w:rPr>
                <w:rFonts w:eastAsia="Times New Roman" w:cs="Times New Roman"/>
                <w:b/>
                <w:sz w:val="24"/>
                <w:szCs w:val="24"/>
              </w:rPr>
            </w:pPr>
            <w:r w:rsidRPr="006B0869">
              <w:rPr>
                <w:rFonts w:eastAsia="Times New Roman" w:cs="Times New Roman"/>
                <w:b/>
                <w:sz w:val="24"/>
                <w:szCs w:val="24"/>
              </w:rPr>
              <w:t>Students will understand that…</w:t>
            </w:r>
          </w:p>
          <w:p w14:paraId="75F70EFF" w14:textId="77777777" w:rsidR="00C67338" w:rsidRPr="006B0869" w:rsidRDefault="00C67338" w:rsidP="00C67338">
            <w:pPr>
              <w:numPr>
                <w:ilvl w:val="0"/>
                <w:numId w:val="2"/>
              </w:numPr>
              <w:spacing w:after="0" w:line="240" w:lineRule="auto"/>
              <w:rPr>
                <w:rFonts w:eastAsia="Times New Roman" w:cs="Times New Roman"/>
                <w:sz w:val="24"/>
                <w:szCs w:val="24"/>
              </w:rPr>
            </w:pPr>
            <w:r w:rsidRPr="006B0869">
              <w:rPr>
                <w:rFonts w:eastAsia="Times New Roman" w:cs="Times New Roman"/>
                <w:sz w:val="24"/>
                <w:szCs w:val="24"/>
              </w:rPr>
              <w:t>Theatre brings stories to life</w:t>
            </w:r>
          </w:p>
          <w:p w14:paraId="22074E6A" w14:textId="77777777" w:rsidR="00C67338" w:rsidRPr="006B0869" w:rsidRDefault="00C67338" w:rsidP="00C67338">
            <w:pPr>
              <w:numPr>
                <w:ilvl w:val="0"/>
                <w:numId w:val="2"/>
              </w:numPr>
              <w:spacing w:after="0" w:line="240" w:lineRule="auto"/>
              <w:rPr>
                <w:rFonts w:eastAsia="Times New Roman" w:cs="Times New Roman"/>
                <w:sz w:val="24"/>
                <w:szCs w:val="24"/>
              </w:rPr>
            </w:pPr>
            <w:r w:rsidRPr="006B0869">
              <w:rPr>
                <w:rFonts w:eastAsia="Times New Roman" w:cs="Times New Roman"/>
                <w:sz w:val="24"/>
                <w:szCs w:val="24"/>
              </w:rPr>
              <w:t>Actors use their tools (body, voice, imagination) to move through space</w:t>
            </w:r>
          </w:p>
          <w:p w14:paraId="0D580311" w14:textId="77777777" w:rsidR="00C67338" w:rsidRPr="006B0869" w:rsidRDefault="00C67338" w:rsidP="00C67338">
            <w:pPr>
              <w:numPr>
                <w:ilvl w:val="0"/>
                <w:numId w:val="2"/>
              </w:numPr>
              <w:spacing w:after="0" w:line="240" w:lineRule="auto"/>
              <w:rPr>
                <w:rFonts w:eastAsia="Times New Roman" w:cs="Times New Roman"/>
                <w:sz w:val="24"/>
                <w:szCs w:val="24"/>
              </w:rPr>
            </w:pPr>
            <w:r w:rsidRPr="006B0869">
              <w:rPr>
                <w:rFonts w:eastAsia="Times New Roman" w:cs="Times New Roman"/>
                <w:sz w:val="24"/>
                <w:szCs w:val="24"/>
              </w:rPr>
              <w:t>Actors use their tools (body, voice imagination) to respond to imaginary characters and objects.</w:t>
            </w:r>
          </w:p>
          <w:p w14:paraId="047A4C64" w14:textId="77777777" w:rsidR="00C67338" w:rsidRPr="006B0869" w:rsidRDefault="00C67338" w:rsidP="00C67338">
            <w:pPr>
              <w:numPr>
                <w:ilvl w:val="0"/>
                <w:numId w:val="2"/>
              </w:numPr>
              <w:spacing w:after="0" w:line="240" w:lineRule="auto"/>
              <w:rPr>
                <w:rFonts w:eastAsia="Times New Roman" w:cs="Times New Roman"/>
                <w:sz w:val="24"/>
                <w:szCs w:val="24"/>
              </w:rPr>
            </w:pPr>
            <w:r w:rsidRPr="006B0869">
              <w:rPr>
                <w:rFonts w:eastAsia="Times New Roman" w:cs="Times New Roman"/>
                <w:sz w:val="24"/>
                <w:szCs w:val="24"/>
              </w:rPr>
              <w:t>Actors use their tools (body, voice, imagination) to respond to various settings.</w:t>
            </w:r>
          </w:p>
          <w:p w14:paraId="62D1480E" w14:textId="77777777" w:rsidR="00C67338" w:rsidRPr="006B0869" w:rsidRDefault="00C67338" w:rsidP="00C67338">
            <w:pPr>
              <w:numPr>
                <w:ilvl w:val="0"/>
                <w:numId w:val="2"/>
              </w:numPr>
              <w:spacing w:after="0" w:line="240" w:lineRule="auto"/>
              <w:rPr>
                <w:rFonts w:eastAsia="Times New Roman" w:cs="Times New Roman"/>
                <w:sz w:val="24"/>
                <w:szCs w:val="24"/>
              </w:rPr>
            </w:pPr>
            <w:r w:rsidRPr="006B0869">
              <w:rPr>
                <w:rFonts w:eastAsia="Times New Roman" w:cs="Times New Roman"/>
                <w:sz w:val="24"/>
                <w:szCs w:val="24"/>
              </w:rPr>
              <w:t>A character is created using body, voice, and imagination.</w:t>
            </w:r>
          </w:p>
          <w:p w14:paraId="11C635FA" w14:textId="77777777" w:rsidR="00C67338" w:rsidRPr="006B0869" w:rsidRDefault="00C67338" w:rsidP="00C67338">
            <w:pPr>
              <w:numPr>
                <w:ilvl w:val="0"/>
                <w:numId w:val="2"/>
              </w:numPr>
              <w:spacing w:after="0" w:line="240" w:lineRule="auto"/>
              <w:rPr>
                <w:rFonts w:eastAsia="Times New Roman" w:cs="Times New Roman"/>
                <w:sz w:val="24"/>
                <w:szCs w:val="24"/>
              </w:rPr>
            </w:pPr>
            <w:r w:rsidRPr="006B0869">
              <w:rPr>
                <w:rFonts w:eastAsia="Times New Roman" w:cs="Times New Roman"/>
                <w:sz w:val="24"/>
                <w:szCs w:val="24"/>
              </w:rPr>
              <w:t>Objects can be characters and can be played by actors.</w:t>
            </w:r>
          </w:p>
          <w:p w14:paraId="7C117914" w14:textId="77777777" w:rsidR="00C67338" w:rsidRPr="006B0869" w:rsidRDefault="00C67338" w:rsidP="00C67338">
            <w:pPr>
              <w:pStyle w:val="ListParagraph"/>
              <w:numPr>
                <w:ilvl w:val="0"/>
                <w:numId w:val="2"/>
              </w:numPr>
              <w:rPr>
                <w:b/>
              </w:rPr>
            </w:pPr>
            <w:r w:rsidRPr="006B0869">
              <w:rPr>
                <w:rFonts w:eastAsia="Times New Roman" w:cs="Times New Roman"/>
              </w:rPr>
              <w:t>Improvisation is performing without a script.</w:t>
            </w:r>
          </w:p>
          <w:p w14:paraId="455EFC7C" w14:textId="77777777" w:rsidR="00C67338" w:rsidRPr="006B0869" w:rsidRDefault="00C67338" w:rsidP="00C67338">
            <w:pPr>
              <w:widowControl w:val="0"/>
              <w:numPr>
                <w:ilvl w:val="0"/>
                <w:numId w:val="2"/>
              </w:numPr>
              <w:spacing w:after="0" w:line="240" w:lineRule="auto"/>
              <w:contextualSpacing/>
              <w:rPr>
                <w:rFonts w:eastAsia="Times New Roman" w:cs="Times New Roman"/>
                <w:sz w:val="24"/>
                <w:szCs w:val="24"/>
              </w:rPr>
            </w:pPr>
            <w:r w:rsidRPr="006B0869">
              <w:rPr>
                <w:rFonts w:eastAsia="Times New Roman" w:cs="Times New Roman"/>
                <w:sz w:val="24"/>
                <w:szCs w:val="24"/>
              </w:rPr>
              <w:t>Stories are often created to teach a lesson</w:t>
            </w:r>
          </w:p>
          <w:p w14:paraId="68090393" w14:textId="77777777" w:rsidR="00C67338" w:rsidRPr="006B0869" w:rsidRDefault="00C67338" w:rsidP="00C67338">
            <w:pPr>
              <w:widowControl w:val="0"/>
              <w:numPr>
                <w:ilvl w:val="0"/>
                <w:numId w:val="2"/>
              </w:numPr>
              <w:spacing w:after="0" w:line="240" w:lineRule="auto"/>
              <w:contextualSpacing/>
              <w:rPr>
                <w:rFonts w:eastAsia="Times New Roman" w:cs="Times New Roman"/>
                <w:sz w:val="24"/>
                <w:szCs w:val="24"/>
              </w:rPr>
            </w:pPr>
            <w:r w:rsidRPr="006B0869">
              <w:rPr>
                <w:rFonts w:eastAsia="Times New Roman" w:cs="Times New Roman"/>
                <w:sz w:val="24"/>
                <w:szCs w:val="24"/>
              </w:rPr>
              <w:t>Stories from different cultures can have the same moral and similar universal characters</w:t>
            </w:r>
          </w:p>
          <w:p w14:paraId="3CDB1923" w14:textId="77777777" w:rsidR="00C67338" w:rsidRPr="006B0869" w:rsidRDefault="00C67338" w:rsidP="00C67338">
            <w:pPr>
              <w:widowControl w:val="0"/>
              <w:numPr>
                <w:ilvl w:val="0"/>
                <w:numId w:val="2"/>
              </w:numPr>
              <w:spacing w:after="0" w:line="240" w:lineRule="auto"/>
              <w:contextualSpacing/>
              <w:rPr>
                <w:rFonts w:eastAsia="Times New Roman" w:cs="Times New Roman"/>
                <w:sz w:val="24"/>
                <w:szCs w:val="24"/>
              </w:rPr>
            </w:pPr>
            <w:r w:rsidRPr="006B0869">
              <w:rPr>
                <w:rFonts w:eastAsia="Times New Roman" w:cs="Times New Roman"/>
                <w:sz w:val="24"/>
                <w:szCs w:val="24"/>
              </w:rPr>
              <w:t>A story can be adapted into a play</w:t>
            </w:r>
          </w:p>
          <w:p w14:paraId="3C601B6C" w14:textId="77777777" w:rsidR="00C67338" w:rsidRPr="006B0869" w:rsidRDefault="00C67338" w:rsidP="00C67338">
            <w:pPr>
              <w:pStyle w:val="ListParagraph"/>
              <w:numPr>
                <w:ilvl w:val="0"/>
                <w:numId w:val="2"/>
              </w:numPr>
              <w:rPr>
                <w:rFonts w:asciiTheme="majorHAnsi" w:hAnsiTheme="majorHAnsi"/>
                <w:b/>
              </w:rPr>
            </w:pPr>
            <w:r w:rsidRPr="006B0869">
              <w:rPr>
                <w:rFonts w:eastAsia="Times New Roman" w:cs="Times New Roman"/>
              </w:rPr>
              <w:t>The purpose of a performance is to communicate a story to the audience</w:t>
            </w:r>
          </w:p>
        </w:tc>
      </w:tr>
      <w:tr w:rsidR="00C67338" w14:paraId="1697A13A" w14:textId="77777777" w:rsidTr="00324FC9">
        <w:trPr>
          <w:trHeight w:val="530"/>
        </w:trPr>
        <w:tc>
          <w:tcPr>
            <w:tcW w:w="7105" w:type="dxa"/>
            <w:gridSpan w:val="2"/>
          </w:tcPr>
          <w:p w14:paraId="435C0DD3" w14:textId="77777777" w:rsidR="00C67338" w:rsidRPr="006B0869" w:rsidRDefault="00C67338" w:rsidP="002051EA">
            <w:pPr>
              <w:rPr>
                <w:b/>
                <w:sz w:val="24"/>
                <w:szCs w:val="24"/>
              </w:rPr>
            </w:pPr>
            <w:r w:rsidRPr="006B0869">
              <w:rPr>
                <w:b/>
                <w:sz w:val="24"/>
                <w:szCs w:val="24"/>
              </w:rPr>
              <w:t>Essential Questions:</w:t>
            </w:r>
          </w:p>
          <w:p w14:paraId="3D8B3E4E" w14:textId="77777777" w:rsidR="00C67338" w:rsidRPr="006B0869" w:rsidRDefault="00C67338" w:rsidP="00C67338">
            <w:pPr>
              <w:pStyle w:val="ListParagraph"/>
              <w:widowControl w:val="0"/>
              <w:numPr>
                <w:ilvl w:val="0"/>
                <w:numId w:val="3"/>
              </w:numPr>
              <w:rPr>
                <w:rFonts w:eastAsia="Times New Roman" w:cs="Times New Roman"/>
              </w:rPr>
            </w:pPr>
            <w:r w:rsidRPr="006B0869">
              <w:rPr>
                <w:rFonts w:eastAsia="Times New Roman" w:cs="Times New Roman"/>
              </w:rPr>
              <w:t>Why do we share stories?</w:t>
            </w:r>
          </w:p>
          <w:p w14:paraId="21E20A55" w14:textId="77777777" w:rsidR="00C67338" w:rsidRPr="006B0869" w:rsidRDefault="00C67338" w:rsidP="00C67338">
            <w:pPr>
              <w:widowControl w:val="0"/>
              <w:numPr>
                <w:ilvl w:val="0"/>
                <w:numId w:val="3"/>
              </w:numPr>
              <w:spacing w:after="0" w:line="240" w:lineRule="auto"/>
              <w:contextualSpacing/>
              <w:rPr>
                <w:rFonts w:eastAsia="Times New Roman" w:cs="Times New Roman"/>
                <w:sz w:val="24"/>
                <w:szCs w:val="24"/>
              </w:rPr>
            </w:pPr>
            <w:r w:rsidRPr="006B0869">
              <w:rPr>
                <w:rFonts w:eastAsia="Times New Roman" w:cs="Times New Roman"/>
                <w:sz w:val="24"/>
                <w:szCs w:val="24"/>
              </w:rPr>
              <w:t>Why do stories need a beginning, middle and end?</w:t>
            </w:r>
          </w:p>
          <w:p w14:paraId="77B32A1B" w14:textId="77777777" w:rsidR="00C67338" w:rsidRPr="006B0869" w:rsidRDefault="00C67338" w:rsidP="00C67338">
            <w:pPr>
              <w:widowControl w:val="0"/>
              <w:numPr>
                <w:ilvl w:val="0"/>
                <w:numId w:val="3"/>
              </w:numPr>
              <w:spacing w:after="0" w:line="240" w:lineRule="auto"/>
              <w:contextualSpacing/>
              <w:rPr>
                <w:rFonts w:eastAsia="Times New Roman" w:cs="Times New Roman"/>
                <w:sz w:val="24"/>
                <w:szCs w:val="24"/>
              </w:rPr>
            </w:pPr>
            <w:r w:rsidRPr="006B0869">
              <w:rPr>
                <w:rFonts w:eastAsia="Times New Roman" w:cs="Times New Roman"/>
                <w:sz w:val="24"/>
                <w:szCs w:val="24"/>
              </w:rPr>
              <w:t>How do stories teach and entertain us at the same time?</w:t>
            </w:r>
          </w:p>
          <w:p w14:paraId="2F6335BC" w14:textId="77777777" w:rsidR="00C67338" w:rsidRPr="006B0869" w:rsidRDefault="00C67338" w:rsidP="002051EA">
            <w:pPr>
              <w:widowControl w:val="0"/>
              <w:ind w:left="720"/>
              <w:contextualSpacing/>
              <w:rPr>
                <w:sz w:val="24"/>
                <w:szCs w:val="24"/>
              </w:rPr>
            </w:pPr>
          </w:p>
        </w:tc>
        <w:tc>
          <w:tcPr>
            <w:tcW w:w="8019" w:type="dxa"/>
            <w:gridSpan w:val="2"/>
          </w:tcPr>
          <w:p w14:paraId="0C1144BE" w14:textId="77777777" w:rsidR="00C67338" w:rsidRPr="006B0869" w:rsidRDefault="00C67338" w:rsidP="002051EA">
            <w:pPr>
              <w:rPr>
                <w:b/>
                <w:sz w:val="24"/>
                <w:szCs w:val="24"/>
              </w:rPr>
            </w:pPr>
            <w:r w:rsidRPr="006B0869">
              <w:rPr>
                <w:b/>
                <w:sz w:val="24"/>
                <w:szCs w:val="24"/>
              </w:rPr>
              <w:t>Skills:</w:t>
            </w:r>
          </w:p>
          <w:p w14:paraId="0D86DF87" w14:textId="77777777" w:rsidR="00C67338" w:rsidRPr="006B0869" w:rsidRDefault="00C67338" w:rsidP="00C67338">
            <w:pPr>
              <w:pStyle w:val="ListParagraph"/>
              <w:numPr>
                <w:ilvl w:val="0"/>
                <w:numId w:val="1"/>
              </w:numPr>
              <w:rPr>
                <w:rFonts w:eastAsia="Times New Roman" w:cs="Times New Roman"/>
              </w:rPr>
            </w:pPr>
            <w:r w:rsidRPr="006B0869">
              <w:rPr>
                <w:rFonts w:eastAsia="Times New Roman" w:cs="Times New Roman"/>
              </w:rPr>
              <w:t>Use the vocabulary of the theatre, such as play, plot, (beginning, middle, and end), improvisation, pantomime, stage, character, and audience, to describe theatrical experiences</w:t>
            </w:r>
          </w:p>
          <w:p w14:paraId="0A3A01DB" w14:textId="77777777" w:rsidR="00C67338" w:rsidRPr="006B0869" w:rsidRDefault="00C67338" w:rsidP="00C67338">
            <w:pPr>
              <w:pStyle w:val="ListParagraph"/>
              <w:numPr>
                <w:ilvl w:val="0"/>
                <w:numId w:val="1"/>
              </w:numPr>
              <w:rPr>
                <w:rFonts w:eastAsia="Times New Roman" w:cs="Times New Roman"/>
              </w:rPr>
            </w:pPr>
            <w:r w:rsidRPr="006B0869">
              <w:rPr>
                <w:rFonts w:eastAsia="Times New Roman" w:cs="Times New Roman"/>
              </w:rPr>
              <w:t>Demonstrate skills in pantomime and/or improvisation</w:t>
            </w:r>
          </w:p>
          <w:p w14:paraId="6E65F0CB" w14:textId="77777777" w:rsidR="00C67338" w:rsidRPr="006B0869" w:rsidRDefault="00C67338" w:rsidP="00C67338">
            <w:pPr>
              <w:pStyle w:val="ListParagraph"/>
              <w:numPr>
                <w:ilvl w:val="0"/>
                <w:numId w:val="1"/>
              </w:numPr>
              <w:rPr>
                <w:rFonts w:eastAsia="Times New Roman" w:cs="Times New Roman"/>
              </w:rPr>
            </w:pPr>
            <w:r w:rsidRPr="006B0869">
              <w:rPr>
                <w:rFonts w:eastAsia="Times New Roman" w:cs="Times New Roman"/>
              </w:rPr>
              <w:t>Demonstrate the ability to work cooperatively in presenting improvisation or pantomime</w:t>
            </w:r>
          </w:p>
          <w:p w14:paraId="7AB89777" w14:textId="1C990EDB" w:rsidR="00C67338" w:rsidRPr="006B0869" w:rsidRDefault="00C67338" w:rsidP="00C67338">
            <w:pPr>
              <w:widowControl w:val="0"/>
              <w:rPr>
                <w:rFonts w:eastAsia="Times New Roman" w:cs="Times New Roman"/>
                <w:i/>
                <w:sz w:val="24"/>
                <w:szCs w:val="24"/>
              </w:rPr>
            </w:pPr>
            <w:r w:rsidRPr="006B0869">
              <w:rPr>
                <w:rFonts w:eastAsia="Times New Roman" w:cs="Times New Roman"/>
                <w:b/>
                <w:sz w:val="24"/>
                <w:szCs w:val="24"/>
              </w:rPr>
              <w:t xml:space="preserve">Academic Vocabulary: </w:t>
            </w:r>
            <w:r w:rsidRPr="006B0869">
              <w:rPr>
                <w:rFonts w:eastAsia="Times New Roman" w:cs="Times New Roman"/>
                <w:i/>
                <w:sz w:val="24"/>
                <w:szCs w:val="24"/>
              </w:rPr>
              <w:t>emotion, dialogue, design, performance, demonstrate, conflict, character, setting, scene, audience, volume, voice levels, pantomime, plot, stage, improvisation, props, rehearsal (rehearse)</w:t>
            </w:r>
          </w:p>
        </w:tc>
      </w:tr>
      <w:tr w:rsidR="00C67338" w14:paraId="1D993FA9" w14:textId="77777777" w:rsidTr="004C403A">
        <w:trPr>
          <w:trHeight w:val="3230"/>
        </w:trPr>
        <w:tc>
          <w:tcPr>
            <w:tcW w:w="15124" w:type="dxa"/>
            <w:gridSpan w:val="4"/>
          </w:tcPr>
          <w:p w14:paraId="6C2B0F38" w14:textId="7FA39305" w:rsidR="00C67338" w:rsidRPr="006B0869" w:rsidRDefault="00C67338" w:rsidP="002051EA">
            <w:pPr>
              <w:rPr>
                <w:b/>
                <w:sz w:val="24"/>
                <w:szCs w:val="24"/>
              </w:rPr>
            </w:pPr>
            <w:r w:rsidRPr="006B0869">
              <w:rPr>
                <w:b/>
                <w:sz w:val="24"/>
                <w:szCs w:val="24"/>
              </w:rPr>
              <w:lastRenderedPageBreak/>
              <w:t>Demonstration of Learning:</w:t>
            </w:r>
          </w:p>
          <w:p w14:paraId="4AF3CC9B" w14:textId="77777777" w:rsidR="00C67338" w:rsidRPr="006B0869" w:rsidRDefault="00C67338" w:rsidP="002051EA">
            <w:pPr>
              <w:rPr>
                <w:rFonts w:eastAsia="Times New Roman" w:cs="Times New Roman"/>
                <w:sz w:val="24"/>
                <w:szCs w:val="24"/>
              </w:rPr>
            </w:pPr>
            <w:r w:rsidRPr="006B0869">
              <w:rPr>
                <w:rFonts w:eastAsia="Times New Roman" w:cs="Times New Roman"/>
                <w:sz w:val="24"/>
                <w:szCs w:val="24"/>
              </w:rPr>
              <w:t>Demonstrate the ability to work cooperatively as an ensemble/group</w:t>
            </w:r>
          </w:p>
          <w:p w14:paraId="05FD3A7E" w14:textId="77777777" w:rsidR="00C67338" w:rsidRPr="006B0869" w:rsidRDefault="00C67338" w:rsidP="002051EA">
            <w:pPr>
              <w:rPr>
                <w:rFonts w:eastAsia="Times New Roman" w:cs="Times New Roman"/>
                <w:sz w:val="24"/>
                <w:szCs w:val="24"/>
              </w:rPr>
            </w:pPr>
            <w:r w:rsidRPr="006B0869">
              <w:rPr>
                <w:rFonts w:eastAsia="Times New Roman" w:cs="Times New Roman"/>
                <w:sz w:val="24"/>
                <w:szCs w:val="24"/>
              </w:rPr>
              <w:t>Use appropriate theater vocabulary to critique a live performance</w:t>
            </w:r>
          </w:p>
          <w:p w14:paraId="5EB9A1A1" w14:textId="77777777" w:rsidR="00C67338" w:rsidRPr="006B0869" w:rsidRDefault="00C67338" w:rsidP="002051EA">
            <w:pPr>
              <w:rPr>
                <w:rFonts w:eastAsia="Times New Roman" w:cs="Times New Roman"/>
                <w:sz w:val="24"/>
                <w:szCs w:val="24"/>
              </w:rPr>
            </w:pPr>
            <w:r w:rsidRPr="006B0869">
              <w:rPr>
                <w:rFonts w:eastAsia="Times New Roman" w:cs="Times New Roman"/>
                <w:sz w:val="24"/>
                <w:szCs w:val="24"/>
              </w:rPr>
              <w:t>Observe and describe the traits of humans and/or animals</w:t>
            </w:r>
          </w:p>
          <w:p w14:paraId="127A7DA0" w14:textId="77777777" w:rsidR="00C67338" w:rsidRPr="006B0869" w:rsidRDefault="00C67338" w:rsidP="002051EA">
            <w:pPr>
              <w:rPr>
                <w:rFonts w:eastAsia="Times New Roman" w:cs="Times New Roman"/>
                <w:sz w:val="24"/>
                <w:szCs w:val="24"/>
              </w:rPr>
            </w:pPr>
            <w:r w:rsidRPr="006B0869">
              <w:rPr>
                <w:rFonts w:eastAsia="Times New Roman" w:cs="Times New Roman"/>
                <w:sz w:val="24"/>
                <w:szCs w:val="24"/>
              </w:rPr>
              <w:t>Dramatize or improvise familiar fables, folktales, and fairytales from classroom literature, incorporating a plot</w:t>
            </w:r>
          </w:p>
          <w:p w14:paraId="3F118146" w14:textId="70C6F3BB" w:rsidR="00C67338" w:rsidRPr="004C403A" w:rsidRDefault="00C67338" w:rsidP="00C67338">
            <w:pPr>
              <w:rPr>
                <w:rFonts w:cs="Arial"/>
                <w:sz w:val="24"/>
                <w:szCs w:val="24"/>
              </w:rPr>
            </w:pPr>
            <w:r w:rsidRPr="006B0869">
              <w:rPr>
                <w:rFonts w:cs="Arial"/>
                <w:sz w:val="24"/>
                <w:szCs w:val="24"/>
                <w:lang w:val="en"/>
              </w:rPr>
              <w:t>Describe the difference between theatre and real life</w:t>
            </w:r>
            <w:r w:rsidRPr="006B0869">
              <w:rPr>
                <w:rFonts w:cs="Arial"/>
                <w:sz w:val="24"/>
                <w:szCs w:val="24"/>
              </w:rPr>
              <w:t xml:space="preserve">                                                                                                                                                                                                                                                     </w:t>
            </w:r>
            <w:r w:rsidRPr="006B0869">
              <w:rPr>
                <w:rFonts w:cs="Arial"/>
                <w:sz w:val="24"/>
                <w:szCs w:val="24"/>
                <w:lang w:val="en"/>
              </w:rPr>
              <w:t>Retell through drama and voice the plot of a short story and highlight the beginning, middle and end using movement and voice.</w:t>
            </w:r>
            <w:r w:rsidR="004C403A">
              <w:rPr>
                <w:rFonts w:cs="Arial"/>
                <w:sz w:val="24"/>
                <w:szCs w:val="24"/>
              </w:rPr>
              <w:t xml:space="preserve">       </w:t>
            </w:r>
          </w:p>
        </w:tc>
      </w:tr>
      <w:tr w:rsidR="00C67338" w14:paraId="6E877A30" w14:textId="77777777" w:rsidTr="002051EA">
        <w:trPr>
          <w:trHeight w:val="1432"/>
        </w:trPr>
        <w:tc>
          <w:tcPr>
            <w:tcW w:w="15124" w:type="dxa"/>
            <w:gridSpan w:val="4"/>
          </w:tcPr>
          <w:p w14:paraId="00FF676F" w14:textId="41680675" w:rsidR="00C67338" w:rsidRPr="006B0869" w:rsidRDefault="00C67338" w:rsidP="002051EA">
            <w:pPr>
              <w:rPr>
                <w:b/>
                <w:sz w:val="24"/>
                <w:szCs w:val="24"/>
              </w:rPr>
            </w:pPr>
            <w:r w:rsidRPr="006B0869">
              <w:rPr>
                <w:b/>
                <w:sz w:val="24"/>
                <w:szCs w:val="24"/>
              </w:rPr>
              <w:t>Unit Assessment:</w:t>
            </w:r>
          </w:p>
          <w:p w14:paraId="612FC7C4" w14:textId="77777777" w:rsidR="00C67338" w:rsidRPr="006B0869" w:rsidRDefault="00C67338" w:rsidP="002051EA">
            <w:pPr>
              <w:rPr>
                <w:rFonts w:eastAsia="Times New Roman" w:cs="Times New Roman"/>
                <w:sz w:val="24"/>
                <w:szCs w:val="24"/>
              </w:rPr>
            </w:pPr>
            <w:r w:rsidRPr="006B0869">
              <w:rPr>
                <w:rFonts w:eastAsia="Times New Roman" w:cs="Times New Roman"/>
                <w:sz w:val="24"/>
                <w:szCs w:val="24"/>
              </w:rPr>
              <w:t>PERFORMANCE TASK(S): Summative Assessment</w:t>
            </w:r>
          </w:p>
          <w:p w14:paraId="010F9E1F" w14:textId="77777777" w:rsidR="00C67338" w:rsidRPr="006B0869" w:rsidRDefault="00C67338" w:rsidP="00C67338">
            <w:pPr>
              <w:widowControl w:val="0"/>
              <w:numPr>
                <w:ilvl w:val="0"/>
                <w:numId w:val="5"/>
              </w:numPr>
              <w:spacing w:after="0" w:line="240" w:lineRule="auto"/>
              <w:contextualSpacing/>
              <w:rPr>
                <w:rFonts w:eastAsia="Times New Roman" w:cs="Times New Roman"/>
                <w:sz w:val="24"/>
                <w:szCs w:val="24"/>
              </w:rPr>
            </w:pPr>
            <w:r w:rsidRPr="006B0869">
              <w:rPr>
                <w:rFonts w:eastAsia="Times New Roman" w:cs="Times New Roman"/>
                <w:sz w:val="24"/>
                <w:szCs w:val="24"/>
              </w:rPr>
              <w:t xml:space="preserve">Working with a group, dramatize a fable, fairytale, or folktale using simple props, costume, and set pieces.  Present play for an audience.  In student journal, illustrate the props, costumes and set pieces that were used in the presentation.  </w:t>
            </w:r>
          </w:p>
          <w:p w14:paraId="4F31CA20" w14:textId="77777777" w:rsidR="00C67338" w:rsidRPr="006B0869" w:rsidRDefault="00C67338" w:rsidP="00C67338">
            <w:pPr>
              <w:widowControl w:val="0"/>
              <w:numPr>
                <w:ilvl w:val="0"/>
                <w:numId w:val="5"/>
              </w:numPr>
              <w:spacing w:after="0" w:line="240" w:lineRule="auto"/>
              <w:contextualSpacing/>
              <w:rPr>
                <w:rFonts w:eastAsia="Times New Roman" w:cs="Times New Roman"/>
                <w:sz w:val="24"/>
                <w:szCs w:val="24"/>
              </w:rPr>
            </w:pPr>
            <w:r w:rsidRPr="006B0869">
              <w:rPr>
                <w:rFonts w:eastAsia="Times New Roman" w:cs="Times New Roman"/>
                <w:sz w:val="24"/>
                <w:szCs w:val="24"/>
              </w:rPr>
              <w:t xml:space="preserve">Improvised Scene: Working as part of an ensemble, perform improvised scenes or stories that have a universal character. In your journal identify the universal character and the message or moral. </w:t>
            </w:r>
          </w:p>
          <w:p w14:paraId="442416AD" w14:textId="77777777" w:rsidR="00C67338" w:rsidRPr="006B0869" w:rsidRDefault="00C67338" w:rsidP="002051EA">
            <w:pPr>
              <w:widowControl w:val="0"/>
              <w:ind w:left="720"/>
              <w:contextualSpacing/>
              <w:rPr>
                <w:rFonts w:eastAsia="Times New Roman" w:cs="Times New Roman"/>
                <w:sz w:val="24"/>
                <w:szCs w:val="24"/>
              </w:rPr>
            </w:pPr>
          </w:p>
          <w:p w14:paraId="3786C31D" w14:textId="77777777" w:rsidR="00C67338" w:rsidRPr="006B0869" w:rsidRDefault="00C67338" w:rsidP="002051EA">
            <w:pPr>
              <w:widowControl w:val="0"/>
              <w:rPr>
                <w:rFonts w:eastAsia="Times New Roman" w:cs="Times New Roman"/>
                <w:sz w:val="24"/>
                <w:szCs w:val="24"/>
              </w:rPr>
            </w:pPr>
            <w:r w:rsidRPr="006B0869">
              <w:rPr>
                <w:rFonts w:eastAsia="Times New Roman" w:cs="Times New Roman"/>
                <w:sz w:val="24"/>
                <w:szCs w:val="24"/>
              </w:rPr>
              <w:t>OTHER EVIDENCE: Formative Assessments - Journal Entries</w:t>
            </w:r>
          </w:p>
          <w:p w14:paraId="47F80853" w14:textId="77777777" w:rsidR="00C67338" w:rsidRPr="000004C7" w:rsidRDefault="00C67338" w:rsidP="00C67338">
            <w:pPr>
              <w:widowControl w:val="0"/>
              <w:numPr>
                <w:ilvl w:val="0"/>
                <w:numId w:val="4"/>
              </w:numPr>
              <w:spacing w:after="0" w:line="240" w:lineRule="auto"/>
              <w:contextualSpacing/>
              <w:rPr>
                <w:rFonts w:eastAsia="Times New Roman" w:cs="Times New Roman"/>
                <w:sz w:val="24"/>
                <w:szCs w:val="24"/>
              </w:rPr>
            </w:pPr>
            <w:r w:rsidRPr="000004C7">
              <w:rPr>
                <w:rFonts w:eastAsia="Times New Roman" w:cs="Times New Roman"/>
                <w:sz w:val="24"/>
                <w:szCs w:val="24"/>
              </w:rPr>
              <w:t xml:space="preserve">Describe your favorite part of the story - beginning, middle, or end. Why did you like it? </w:t>
            </w:r>
          </w:p>
          <w:p w14:paraId="11643B5C" w14:textId="77777777" w:rsidR="00C67338" w:rsidRPr="000004C7" w:rsidRDefault="00C67338" w:rsidP="00C67338">
            <w:pPr>
              <w:widowControl w:val="0"/>
              <w:numPr>
                <w:ilvl w:val="0"/>
                <w:numId w:val="4"/>
              </w:numPr>
              <w:spacing w:after="0" w:line="240" w:lineRule="auto"/>
              <w:contextualSpacing/>
              <w:rPr>
                <w:rFonts w:eastAsia="Times New Roman" w:cs="Times New Roman"/>
                <w:sz w:val="24"/>
                <w:szCs w:val="24"/>
              </w:rPr>
            </w:pPr>
            <w:r w:rsidRPr="000004C7">
              <w:rPr>
                <w:rFonts w:eastAsia="Times New Roman" w:cs="Times New Roman"/>
                <w:sz w:val="24"/>
                <w:szCs w:val="24"/>
              </w:rPr>
              <w:t>Why was this story written? What did the author want us to learn?</w:t>
            </w:r>
          </w:p>
          <w:p w14:paraId="4D45FEC7" w14:textId="77777777" w:rsidR="00C67338" w:rsidRPr="000004C7" w:rsidRDefault="00C67338" w:rsidP="00C67338">
            <w:pPr>
              <w:widowControl w:val="0"/>
              <w:numPr>
                <w:ilvl w:val="0"/>
                <w:numId w:val="4"/>
              </w:numPr>
              <w:spacing w:after="0" w:line="240" w:lineRule="auto"/>
              <w:contextualSpacing/>
              <w:rPr>
                <w:rFonts w:eastAsia="Times New Roman" w:cs="Times New Roman"/>
                <w:sz w:val="24"/>
                <w:szCs w:val="24"/>
              </w:rPr>
            </w:pPr>
            <w:r w:rsidRPr="000004C7">
              <w:rPr>
                <w:rFonts w:eastAsia="Times New Roman" w:cs="Times New Roman"/>
                <w:sz w:val="24"/>
                <w:szCs w:val="24"/>
              </w:rPr>
              <w:t>Compare the theme of the story to another story we have read. How are they the same?</w:t>
            </w:r>
          </w:p>
          <w:p w14:paraId="3D88806A" w14:textId="77777777" w:rsidR="00DE1A58" w:rsidRPr="000004C7" w:rsidRDefault="00C67338" w:rsidP="00DE1A58">
            <w:pPr>
              <w:widowControl w:val="0"/>
              <w:numPr>
                <w:ilvl w:val="0"/>
                <w:numId w:val="4"/>
              </w:numPr>
              <w:spacing w:after="0" w:line="240" w:lineRule="auto"/>
              <w:contextualSpacing/>
              <w:rPr>
                <w:rFonts w:eastAsia="Times New Roman" w:cs="Times New Roman"/>
                <w:sz w:val="24"/>
                <w:szCs w:val="24"/>
              </w:rPr>
            </w:pPr>
            <w:r w:rsidRPr="000004C7">
              <w:rPr>
                <w:rFonts w:eastAsia="Times New Roman" w:cs="Times New Roman"/>
                <w:sz w:val="24"/>
                <w:szCs w:val="24"/>
              </w:rPr>
              <w:t>Describe a scene from one of the stories that you would like to perform. List the characters, describe the setting, and tell why the character is universal.</w:t>
            </w:r>
          </w:p>
          <w:p w14:paraId="2CCDCEE9" w14:textId="1B470DB3" w:rsidR="000004C7" w:rsidRPr="00DE1A58" w:rsidRDefault="000004C7" w:rsidP="00DE1A58">
            <w:pPr>
              <w:widowControl w:val="0"/>
              <w:numPr>
                <w:ilvl w:val="0"/>
                <w:numId w:val="4"/>
              </w:numPr>
              <w:spacing w:after="0" w:line="240" w:lineRule="auto"/>
              <w:contextualSpacing/>
              <w:rPr>
                <w:rFonts w:eastAsia="Times New Roman" w:cs="Times New Roman"/>
                <w:sz w:val="24"/>
                <w:szCs w:val="24"/>
              </w:rPr>
            </w:pPr>
            <w:r w:rsidRPr="000004C7">
              <w:rPr>
                <w:rFonts w:eastAsia="Times New Roman" w:cs="Times New Roman"/>
                <w:sz w:val="24"/>
                <w:szCs w:val="24"/>
              </w:rPr>
              <w:t>Students will reflect through discussion and/or journaling on the most important thing they learned about performing a scripted work.</w:t>
            </w:r>
          </w:p>
        </w:tc>
      </w:tr>
      <w:tr w:rsidR="00C67338" w14:paraId="426A5BDC" w14:textId="77777777" w:rsidTr="00DE1A58">
        <w:trPr>
          <w:trHeight w:val="530"/>
        </w:trPr>
        <w:tc>
          <w:tcPr>
            <w:tcW w:w="7105" w:type="dxa"/>
            <w:gridSpan w:val="2"/>
          </w:tcPr>
          <w:p w14:paraId="5E677075" w14:textId="77777777" w:rsidR="00C67338" w:rsidRPr="004E190A" w:rsidRDefault="00C67338" w:rsidP="002051EA">
            <w:pPr>
              <w:rPr>
                <w:b/>
              </w:rPr>
            </w:pPr>
            <w:r w:rsidRPr="004E190A">
              <w:rPr>
                <w:b/>
              </w:rPr>
              <w:t>Resources:</w:t>
            </w:r>
          </w:p>
          <w:p w14:paraId="063FF881" w14:textId="23D80A80" w:rsidR="00C67338" w:rsidRPr="00E705D0" w:rsidRDefault="00C67338" w:rsidP="002051EA">
            <w:pPr>
              <w:rPr>
                <w:rFonts w:eastAsia="Times New Roman" w:cs="Times New Roman"/>
              </w:rPr>
            </w:pPr>
            <w:r w:rsidRPr="00E705D0">
              <w:t xml:space="preserve">Teacher selected </w:t>
            </w:r>
            <w:r w:rsidRPr="00E705D0">
              <w:rPr>
                <w:rFonts w:eastAsia="Times New Roman" w:cs="Times New Roman"/>
              </w:rPr>
              <w:t>fables, folktales, and fairytales scripts from classroom literature.</w:t>
            </w:r>
            <w:r>
              <w:rPr>
                <w:rFonts w:eastAsia="Times New Roman" w:cs="Times New Roman"/>
              </w:rPr>
              <w:t xml:space="preserve">  Some mentor texts are listed below:</w:t>
            </w:r>
          </w:p>
          <w:p w14:paraId="5F2D23C9" w14:textId="77777777" w:rsidR="00C67338" w:rsidRPr="006A19C1" w:rsidRDefault="00C67338" w:rsidP="002051EA">
            <w:pPr>
              <w:rPr>
                <w:sz w:val="21"/>
                <w:szCs w:val="21"/>
              </w:rPr>
            </w:pPr>
            <w:r w:rsidRPr="006A19C1">
              <w:rPr>
                <w:sz w:val="21"/>
                <w:szCs w:val="21"/>
              </w:rPr>
              <w:lastRenderedPageBreak/>
              <w:t xml:space="preserve">The Paper Bag Princess by Robert </w:t>
            </w:r>
            <w:proofErr w:type="spellStart"/>
            <w:r w:rsidRPr="006A19C1">
              <w:rPr>
                <w:sz w:val="21"/>
                <w:szCs w:val="21"/>
              </w:rPr>
              <w:t>Munsch</w:t>
            </w:r>
            <w:proofErr w:type="spellEnd"/>
          </w:p>
          <w:p w14:paraId="61C2B554" w14:textId="77777777" w:rsidR="00C67338" w:rsidRPr="006A19C1" w:rsidRDefault="00C67338" w:rsidP="002051EA">
            <w:pPr>
              <w:rPr>
                <w:sz w:val="21"/>
                <w:szCs w:val="21"/>
              </w:rPr>
            </w:pPr>
            <w:r w:rsidRPr="006A19C1">
              <w:rPr>
                <w:sz w:val="21"/>
                <w:szCs w:val="21"/>
              </w:rPr>
              <w:t xml:space="preserve">Imogene’s Antlers by David Small </w:t>
            </w:r>
          </w:p>
          <w:p w14:paraId="05B33328" w14:textId="77777777" w:rsidR="00C67338" w:rsidRPr="006A19C1" w:rsidRDefault="00C67338" w:rsidP="002051EA">
            <w:pPr>
              <w:rPr>
                <w:sz w:val="21"/>
                <w:szCs w:val="21"/>
              </w:rPr>
            </w:pPr>
            <w:proofErr w:type="spellStart"/>
            <w:r w:rsidRPr="006A19C1">
              <w:rPr>
                <w:sz w:val="21"/>
                <w:szCs w:val="21"/>
              </w:rPr>
              <w:t>Uni</w:t>
            </w:r>
            <w:proofErr w:type="spellEnd"/>
            <w:r w:rsidRPr="006A19C1">
              <w:rPr>
                <w:sz w:val="21"/>
                <w:szCs w:val="21"/>
              </w:rPr>
              <w:t xml:space="preserve"> the Unicorn by Amy </w:t>
            </w:r>
            <w:proofErr w:type="spellStart"/>
            <w:r w:rsidRPr="006A19C1">
              <w:rPr>
                <w:sz w:val="21"/>
                <w:szCs w:val="21"/>
              </w:rPr>
              <w:t>Krouse</w:t>
            </w:r>
            <w:proofErr w:type="spellEnd"/>
            <w:r w:rsidRPr="006A19C1">
              <w:rPr>
                <w:sz w:val="21"/>
                <w:szCs w:val="21"/>
              </w:rPr>
              <w:t xml:space="preserve"> Rosenthal</w:t>
            </w:r>
          </w:p>
          <w:p w14:paraId="46BE3EA0" w14:textId="77777777" w:rsidR="00C67338" w:rsidRPr="006A19C1" w:rsidRDefault="00C67338" w:rsidP="002051EA">
            <w:pPr>
              <w:rPr>
                <w:sz w:val="21"/>
                <w:szCs w:val="21"/>
              </w:rPr>
            </w:pPr>
            <w:r w:rsidRPr="006A19C1">
              <w:rPr>
                <w:sz w:val="21"/>
                <w:szCs w:val="21"/>
              </w:rPr>
              <w:t xml:space="preserve">Fables by Arnold </w:t>
            </w:r>
            <w:proofErr w:type="spellStart"/>
            <w:r w:rsidRPr="006A19C1">
              <w:rPr>
                <w:sz w:val="21"/>
                <w:szCs w:val="21"/>
              </w:rPr>
              <w:t>Lobel</w:t>
            </w:r>
            <w:proofErr w:type="spellEnd"/>
          </w:p>
          <w:p w14:paraId="0B7569B4" w14:textId="77777777" w:rsidR="00C67338" w:rsidRPr="006A19C1" w:rsidRDefault="00C67338" w:rsidP="002051EA">
            <w:pPr>
              <w:rPr>
                <w:sz w:val="21"/>
                <w:szCs w:val="21"/>
              </w:rPr>
            </w:pPr>
            <w:proofErr w:type="spellStart"/>
            <w:r w:rsidRPr="006A19C1">
              <w:rPr>
                <w:sz w:val="21"/>
                <w:szCs w:val="21"/>
              </w:rPr>
              <w:t>Aesops</w:t>
            </w:r>
            <w:proofErr w:type="spellEnd"/>
            <w:r w:rsidRPr="006A19C1">
              <w:rPr>
                <w:sz w:val="21"/>
                <w:szCs w:val="21"/>
              </w:rPr>
              <w:t xml:space="preserve"> Fables by Aesop</w:t>
            </w:r>
          </w:p>
          <w:p w14:paraId="3264CF3F" w14:textId="77777777" w:rsidR="00C67338" w:rsidRPr="006A19C1" w:rsidRDefault="00C67338" w:rsidP="002051EA">
            <w:pPr>
              <w:rPr>
                <w:sz w:val="21"/>
                <w:szCs w:val="21"/>
              </w:rPr>
            </w:pPr>
            <w:r w:rsidRPr="006A19C1">
              <w:rPr>
                <w:sz w:val="21"/>
                <w:szCs w:val="21"/>
              </w:rPr>
              <w:t>Stone Soup (multiple versions)</w:t>
            </w:r>
          </w:p>
          <w:p w14:paraId="2CEFC002" w14:textId="35D9BF22" w:rsidR="00C67338" w:rsidRPr="00C67338" w:rsidRDefault="00C67338" w:rsidP="002051EA">
            <w:pPr>
              <w:rPr>
                <w:sz w:val="21"/>
                <w:szCs w:val="21"/>
              </w:rPr>
            </w:pPr>
            <w:r w:rsidRPr="006A19C1">
              <w:rPr>
                <w:sz w:val="21"/>
                <w:szCs w:val="21"/>
              </w:rPr>
              <w:t xml:space="preserve">Cinderella (multiple multicultural versions) </w:t>
            </w:r>
          </w:p>
          <w:p w14:paraId="04A5CDD8" w14:textId="77777777" w:rsidR="00C67338" w:rsidRPr="006A19C1" w:rsidRDefault="00C67338" w:rsidP="002051EA">
            <w:pPr>
              <w:rPr>
                <w:rFonts w:eastAsia="Times New Roman" w:cs="Times New Roman"/>
                <w:sz w:val="21"/>
                <w:szCs w:val="21"/>
              </w:rPr>
            </w:pPr>
            <w:r w:rsidRPr="006A19C1">
              <w:rPr>
                <w:rFonts w:eastAsia="Times New Roman" w:cs="Times New Roman"/>
                <w:sz w:val="21"/>
                <w:szCs w:val="21"/>
              </w:rPr>
              <w:t>Colorado Teacher-Authored Drama and Theatre Arts Instructional Units and Lessons (Reference Unit Titles: Create and Perform and Environment and Page to Stage Story Adaptation)</w:t>
            </w:r>
          </w:p>
          <w:p w14:paraId="2BBA21CE" w14:textId="4DD2611A" w:rsidR="00C67338" w:rsidRPr="006A19C1" w:rsidRDefault="00D36121" w:rsidP="002051EA">
            <w:pPr>
              <w:rPr>
                <w:rFonts w:eastAsia="Times New Roman" w:cs="Times New Roman"/>
                <w:sz w:val="21"/>
                <w:szCs w:val="21"/>
              </w:rPr>
            </w:pPr>
            <w:hyperlink r:id="rId10" w:anchor="two" w:history="1">
              <w:r w:rsidR="00C67338" w:rsidRPr="006A19C1">
                <w:rPr>
                  <w:rStyle w:val="Hyperlink"/>
                  <w:rFonts w:eastAsia="Times New Roman" w:cs="Times New Roman"/>
                  <w:sz w:val="21"/>
                  <w:szCs w:val="21"/>
                </w:rPr>
                <w:t>https://www.cde.state.co.us/standardsandinstruction/instructionalunits-dramatheatre#two</w:t>
              </w:r>
            </w:hyperlink>
          </w:p>
          <w:p w14:paraId="3400A61E" w14:textId="2077B56E" w:rsidR="00C67338" w:rsidRPr="006A19C1" w:rsidRDefault="00D36121" w:rsidP="00C67338">
            <w:pPr>
              <w:ind w:left="288" w:hanging="288"/>
              <w:rPr>
                <w:sz w:val="21"/>
                <w:szCs w:val="21"/>
              </w:rPr>
            </w:pPr>
            <w:hyperlink r:id="rId11" w:history="1">
              <w:r w:rsidR="00C67338" w:rsidRPr="006A19C1">
                <w:rPr>
                  <w:rStyle w:val="Hyperlink"/>
                  <w:sz w:val="21"/>
                  <w:szCs w:val="21"/>
                </w:rPr>
                <w:t>http://www.aaronshep.com/stories/folk.html</w:t>
              </w:r>
            </w:hyperlink>
            <w:r w:rsidR="00C67338" w:rsidRPr="006A19C1">
              <w:rPr>
                <w:sz w:val="21"/>
                <w:szCs w:val="21"/>
              </w:rPr>
              <w:t xml:space="preserve"> (Site with several</w:t>
            </w:r>
            <w:r w:rsidR="00C67338">
              <w:rPr>
                <w:sz w:val="21"/>
                <w:szCs w:val="21"/>
              </w:rPr>
              <w:t xml:space="preserve"> </w:t>
            </w:r>
            <w:r w:rsidR="00C67338" w:rsidRPr="006A19C1">
              <w:rPr>
                <w:sz w:val="21"/>
                <w:szCs w:val="21"/>
              </w:rPr>
              <w:t>Folktale renditions)</w:t>
            </w:r>
          </w:p>
          <w:p w14:paraId="17F1A970" w14:textId="77777777" w:rsidR="00C67338" w:rsidRPr="006A19C1" w:rsidRDefault="00C67338" w:rsidP="002051EA">
            <w:pPr>
              <w:ind w:left="288" w:hanging="288"/>
              <w:rPr>
                <w:sz w:val="21"/>
                <w:szCs w:val="21"/>
              </w:rPr>
            </w:pPr>
            <w:r w:rsidRPr="006A19C1">
              <w:rPr>
                <w:sz w:val="21"/>
                <w:szCs w:val="21"/>
              </w:rPr>
              <w:fldChar w:fldCharType="begin"/>
            </w:r>
            <w:r w:rsidRPr="006A19C1">
              <w:rPr>
                <w:sz w:val="21"/>
                <w:szCs w:val="21"/>
              </w:rPr>
              <w:instrText xml:space="preserve"> HYPERLINK "http://www.readwritethink.org/classroomresources/printouts/reade</w:instrText>
            </w:r>
          </w:p>
          <w:p w14:paraId="2CFDEDAE" w14:textId="77777777" w:rsidR="00C67338" w:rsidRPr="006A19C1" w:rsidRDefault="00C67338" w:rsidP="002051EA">
            <w:pPr>
              <w:ind w:left="288" w:hanging="288"/>
              <w:rPr>
                <w:rStyle w:val="Hyperlink"/>
                <w:sz w:val="21"/>
                <w:szCs w:val="21"/>
              </w:rPr>
            </w:pPr>
            <w:r w:rsidRPr="006A19C1">
              <w:rPr>
                <w:sz w:val="21"/>
                <w:szCs w:val="21"/>
              </w:rPr>
              <w:instrText xml:space="preserve">rs-theatre-rubric-30698.html" </w:instrText>
            </w:r>
            <w:r w:rsidRPr="006A19C1">
              <w:rPr>
                <w:rFonts w:eastAsiaTheme="minorHAnsi"/>
                <w:sz w:val="21"/>
                <w:szCs w:val="21"/>
              </w:rPr>
              <w:fldChar w:fldCharType="separate"/>
            </w:r>
            <w:r w:rsidRPr="006A19C1">
              <w:rPr>
                <w:rStyle w:val="Hyperlink"/>
                <w:sz w:val="21"/>
                <w:szCs w:val="21"/>
              </w:rPr>
              <w:t>http://www.readwritethink.org/classroomresources/printouts/reade</w:t>
            </w:r>
          </w:p>
          <w:p w14:paraId="4371C348" w14:textId="39A71108" w:rsidR="00C67338" w:rsidRPr="00C67338" w:rsidRDefault="00C67338" w:rsidP="00C67338">
            <w:pPr>
              <w:ind w:left="288" w:hanging="288"/>
              <w:rPr>
                <w:sz w:val="21"/>
                <w:szCs w:val="21"/>
              </w:rPr>
            </w:pPr>
            <w:r w:rsidRPr="006A19C1">
              <w:rPr>
                <w:rStyle w:val="Hyperlink"/>
                <w:sz w:val="21"/>
                <w:szCs w:val="21"/>
              </w:rPr>
              <w:t>rs-theatre-rubric-30698.html</w:t>
            </w:r>
            <w:r w:rsidRPr="006A19C1">
              <w:rPr>
                <w:sz w:val="21"/>
                <w:szCs w:val="21"/>
              </w:rPr>
              <w:fldChar w:fldCharType="end"/>
            </w:r>
            <w:r w:rsidRPr="006A19C1">
              <w:rPr>
                <w:sz w:val="21"/>
                <w:szCs w:val="21"/>
              </w:rPr>
              <w:t xml:space="preserve"> (Site with Reader’s Theater</w:t>
            </w:r>
            <w:r>
              <w:rPr>
                <w:sz w:val="21"/>
                <w:szCs w:val="21"/>
              </w:rPr>
              <w:t xml:space="preserve"> </w:t>
            </w:r>
            <w:r w:rsidRPr="006A19C1">
              <w:rPr>
                <w:sz w:val="21"/>
                <w:szCs w:val="21"/>
              </w:rPr>
              <w:t>Assessment Rubric)</w:t>
            </w:r>
          </w:p>
          <w:p w14:paraId="7E5D869B" w14:textId="77777777" w:rsidR="00C67338" w:rsidRDefault="00D36121" w:rsidP="002051EA">
            <w:pPr>
              <w:rPr>
                <w:rFonts w:eastAsia="Times New Roman" w:cs="Times New Roman"/>
                <w:sz w:val="21"/>
                <w:szCs w:val="21"/>
              </w:rPr>
            </w:pPr>
            <w:hyperlink r:id="rId12" w:history="1">
              <w:r w:rsidR="00C67338" w:rsidRPr="002C11D9">
                <w:rPr>
                  <w:rStyle w:val="Hyperlink"/>
                  <w:rFonts w:eastAsia="Times New Roman" w:cs="Times New Roman"/>
                  <w:sz w:val="21"/>
                  <w:szCs w:val="21"/>
                </w:rPr>
                <w:t>http://www.readwritethink.org/classroom-resources/lesson-plans/improving-fluency-through-group-793.html</w:t>
              </w:r>
            </w:hyperlink>
            <w:r w:rsidR="00C67338" w:rsidRPr="002C11D9">
              <w:rPr>
                <w:rFonts w:eastAsia="Times New Roman" w:cs="Times New Roman"/>
                <w:sz w:val="21"/>
                <w:szCs w:val="21"/>
              </w:rPr>
              <w:t xml:space="preserve"> (Site with lesson plan ideas for improving </w:t>
            </w:r>
            <w:r w:rsidR="00C67338">
              <w:rPr>
                <w:rFonts w:eastAsia="Times New Roman" w:cs="Times New Roman"/>
                <w:sz w:val="21"/>
                <w:szCs w:val="21"/>
              </w:rPr>
              <w:t xml:space="preserve">fluency </w:t>
            </w:r>
            <w:r w:rsidR="00C67338" w:rsidRPr="002C11D9">
              <w:rPr>
                <w:rFonts w:eastAsia="Times New Roman" w:cs="Times New Roman"/>
                <w:sz w:val="21"/>
                <w:szCs w:val="21"/>
              </w:rPr>
              <w:t>group literary performances for K-2)</w:t>
            </w:r>
          </w:p>
          <w:p w14:paraId="49FACED8" w14:textId="77777777" w:rsidR="00C67338" w:rsidRDefault="00C67338" w:rsidP="002051EA">
            <w:pPr>
              <w:rPr>
                <w:rFonts w:eastAsia="Times New Roman" w:cs="Times New Roman"/>
                <w:b/>
                <w:i/>
                <w:sz w:val="21"/>
                <w:szCs w:val="21"/>
              </w:rPr>
            </w:pPr>
            <w:r w:rsidRPr="006B0869">
              <w:rPr>
                <w:rFonts w:eastAsia="Times New Roman" w:cs="Times New Roman"/>
                <w:b/>
                <w:sz w:val="21"/>
                <w:szCs w:val="21"/>
              </w:rPr>
              <w:t>Interactive Read-</w:t>
            </w:r>
            <w:proofErr w:type="spellStart"/>
            <w:r w:rsidRPr="006B0869">
              <w:rPr>
                <w:rFonts w:eastAsia="Times New Roman" w:cs="Times New Roman"/>
                <w:b/>
                <w:sz w:val="21"/>
                <w:szCs w:val="21"/>
              </w:rPr>
              <w:t>Alouds</w:t>
            </w:r>
            <w:proofErr w:type="spellEnd"/>
            <w:r w:rsidRPr="006B0869">
              <w:rPr>
                <w:rFonts w:eastAsia="Times New Roman" w:cs="Times New Roman"/>
                <w:b/>
                <w:sz w:val="21"/>
                <w:szCs w:val="21"/>
              </w:rPr>
              <w:t xml:space="preserve"> by: Linda Hoyt Grades 2-3                                            </w:t>
            </w:r>
            <w:r w:rsidRPr="006B0869">
              <w:rPr>
                <w:rFonts w:eastAsia="Times New Roman" w:cs="Times New Roman"/>
                <w:b/>
                <w:i/>
                <w:sz w:val="21"/>
                <w:szCs w:val="21"/>
              </w:rPr>
              <w:t>Linking Standards, Fluency, and Comprehension</w:t>
            </w:r>
          </w:p>
          <w:p w14:paraId="477D5CE8" w14:textId="5C6F7858" w:rsidR="003108CE" w:rsidRPr="003108CE" w:rsidRDefault="003108CE" w:rsidP="003108CE">
            <w:pPr>
              <w:rPr>
                <w:rFonts w:eastAsia="Times New Roman" w:cs="Times New Roman"/>
                <w:b/>
                <w:sz w:val="21"/>
                <w:szCs w:val="21"/>
              </w:rPr>
            </w:pPr>
            <w:r w:rsidRPr="003108CE">
              <w:rPr>
                <w:rFonts w:eastAsia="Times New Roman" w:cs="Times New Roman"/>
                <w:b/>
                <w:sz w:val="21"/>
                <w:szCs w:val="21"/>
              </w:rPr>
              <w:t xml:space="preserve">Extracurricular/Field Trip Ideas: </w:t>
            </w:r>
          </w:p>
          <w:p w14:paraId="1F127D32" w14:textId="2D02E2B2" w:rsidR="003108CE" w:rsidRPr="003108CE" w:rsidRDefault="003108CE" w:rsidP="003108CE">
            <w:pPr>
              <w:pStyle w:val="ListParagraph"/>
              <w:numPr>
                <w:ilvl w:val="0"/>
                <w:numId w:val="26"/>
              </w:numPr>
              <w:rPr>
                <w:rFonts w:eastAsia="Times New Roman" w:cs="Times New Roman"/>
                <w:sz w:val="21"/>
                <w:szCs w:val="21"/>
              </w:rPr>
            </w:pPr>
            <w:r w:rsidRPr="003108CE">
              <w:rPr>
                <w:rFonts w:eastAsia="Times New Roman" w:cs="Times New Roman"/>
                <w:sz w:val="21"/>
                <w:szCs w:val="21"/>
              </w:rPr>
              <w:t>Young Audiences Collaboration</w:t>
            </w:r>
          </w:p>
          <w:p w14:paraId="14EB7F38" w14:textId="55404E8E" w:rsidR="003108CE" w:rsidRPr="003108CE" w:rsidRDefault="003108CE" w:rsidP="003108CE">
            <w:pPr>
              <w:pStyle w:val="ListParagraph"/>
              <w:numPr>
                <w:ilvl w:val="0"/>
                <w:numId w:val="25"/>
              </w:numPr>
              <w:rPr>
                <w:rFonts w:eastAsia="Times New Roman" w:cs="Times New Roman"/>
                <w:sz w:val="21"/>
                <w:szCs w:val="21"/>
              </w:rPr>
            </w:pPr>
            <w:r w:rsidRPr="003108CE">
              <w:rPr>
                <w:rFonts w:eastAsia="Times New Roman" w:cs="Times New Roman"/>
                <w:sz w:val="21"/>
                <w:szCs w:val="21"/>
              </w:rPr>
              <w:t xml:space="preserve">Attend a play and/or musical and write a report about the performance. </w:t>
            </w:r>
          </w:p>
        </w:tc>
        <w:tc>
          <w:tcPr>
            <w:tcW w:w="8019" w:type="dxa"/>
            <w:gridSpan w:val="2"/>
          </w:tcPr>
          <w:p w14:paraId="297C49E2" w14:textId="77777777" w:rsidR="00C67338" w:rsidRPr="00937A8E" w:rsidRDefault="00C67338" w:rsidP="002051EA">
            <w:pPr>
              <w:spacing w:before="100" w:beforeAutospacing="1" w:after="100" w:afterAutospacing="1"/>
              <w:rPr>
                <w:rFonts w:eastAsia="Times New Roman" w:cs="Times New Roman"/>
                <w:b/>
              </w:rPr>
            </w:pPr>
            <w:r w:rsidRPr="00937A8E">
              <w:rPr>
                <w:rFonts w:eastAsia="Times New Roman" w:cs="Times New Roman"/>
                <w:b/>
              </w:rPr>
              <w:lastRenderedPageBreak/>
              <w:t xml:space="preserve">Modifications/Differentiation Strategies </w:t>
            </w:r>
          </w:p>
          <w:p w14:paraId="11943823" w14:textId="77777777" w:rsidR="00C67338" w:rsidRDefault="00C67338" w:rsidP="00C67338">
            <w:pPr>
              <w:ind w:left="288" w:hanging="288"/>
            </w:pPr>
            <w:r w:rsidRPr="006A19C1">
              <w:rPr>
                <w:rFonts w:eastAsia="Times New Roman" w:cs="Times New Roman"/>
                <w:b/>
              </w:rPr>
              <w:t>SPED/504:</w:t>
            </w:r>
            <w:r w:rsidRPr="006A19C1">
              <w:rPr>
                <w:rFonts w:eastAsia="Times New Roman" w:cs="Times New Roman"/>
              </w:rPr>
              <w:t xml:space="preserve"> Reader’s Theatre scripts should be chunked t</w:t>
            </w:r>
            <w:r>
              <w:rPr>
                <w:rFonts w:eastAsia="Times New Roman" w:cs="Times New Roman"/>
              </w:rPr>
              <w:t xml:space="preserve">o provide enough white space </w:t>
            </w:r>
            <w:r w:rsidRPr="006A19C1">
              <w:rPr>
                <w:rFonts w:eastAsia="Times New Roman" w:cs="Times New Roman"/>
              </w:rPr>
              <w:t>to</w:t>
            </w:r>
            <w:r>
              <w:rPr>
                <w:rFonts w:eastAsia="Times New Roman" w:cs="Times New Roman"/>
              </w:rPr>
              <w:t xml:space="preserve"> facilitate </w:t>
            </w:r>
            <w:r w:rsidRPr="006A19C1">
              <w:rPr>
                <w:rFonts w:eastAsia="Times New Roman" w:cs="Times New Roman"/>
              </w:rPr>
              <w:t xml:space="preserve">reading. Students may use the </w:t>
            </w:r>
            <w:proofErr w:type="spellStart"/>
            <w:r w:rsidRPr="006A19C1">
              <w:rPr>
                <w:rFonts w:eastAsia="Times New Roman" w:cs="Times New Roman"/>
              </w:rPr>
              <w:t>Frayer</w:t>
            </w:r>
            <w:proofErr w:type="spellEnd"/>
            <w:r w:rsidRPr="006A19C1">
              <w:rPr>
                <w:rFonts w:eastAsia="Times New Roman" w:cs="Times New Roman"/>
              </w:rPr>
              <w:t xml:space="preserve"> model to explore new vocabulary.  </w:t>
            </w:r>
            <w:r w:rsidRPr="006A19C1">
              <w:rPr>
                <w:rFonts w:eastAsia="Times New Roman" w:cs="Times New Roman"/>
              </w:rPr>
              <w:lastRenderedPageBreak/>
              <w:t>S</w:t>
            </w:r>
            <w:r w:rsidRPr="006A19C1">
              <w:t>tudents</w:t>
            </w:r>
            <w:r>
              <w:rPr>
                <w:rFonts w:eastAsia="Times New Roman" w:cs="Times New Roman"/>
              </w:rPr>
              <w:t xml:space="preserve"> </w:t>
            </w:r>
            <w:r w:rsidRPr="006A19C1">
              <w:t>will use a graphic organizer (Double Bubble Map or Venn Diagram) to compare and contrast</w:t>
            </w:r>
            <w:r>
              <w:rPr>
                <w:rFonts w:eastAsia="Times New Roman" w:cs="Times New Roman"/>
              </w:rPr>
              <w:t xml:space="preserve"> </w:t>
            </w:r>
            <w:r w:rsidRPr="006A19C1">
              <w:t>folktale similarities and differences in and between cultures.</w:t>
            </w:r>
          </w:p>
          <w:p w14:paraId="2597299D" w14:textId="217B485F" w:rsidR="00C67338" w:rsidRPr="006A19C1" w:rsidRDefault="00C67338" w:rsidP="00C67338">
            <w:pPr>
              <w:ind w:left="288" w:hanging="288"/>
              <w:rPr>
                <w:rFonts w:eastAsia="Times New Roman" w:cs="Times New Roman"/>
              </w:rPr>
            </w:pPr>
            <w:r w:rsidRPr="006A19C1">
              <w:t xml:space="preserve"> </w:t>
            </w:r>
            <w:r w:rsidRPr="006A19C1">
              <w:rPr>
                <w:rFonts w:eastAsia="Times New Roman" w:cs="Times New Roman"/>
                <w:b/>
              </w:rPr>
              <w:t>ELL:</w:t>
            </w:r>
            <w:r w:rsidRPr="006A19C1">
              <w:rPr>
                <w:rFonts w:eastAsia="Times New Roman" w:cs="Times New Roman"/>
              </w:rPr>
              <w:t xml:space="preserve"> Listening to audio books of scripts on the ELL’s reading level provides support in fluency.  Word study should be modified to reflect the student’s English language competencies. </w:t>
            </w:r>
          </w:p>
          <w:p w14:paraId="332445CD" w14:textId="054D297D" w:rsidR="00C67338" w:rsidRPr="00C67338" w:rsidRDefault="00C67338" w:rsidP="002051EA">
            <w:pPr>
              <w:spacing w:before="100" w:beforeAutospacing="1" w:after="100" w:afterAutospacing="1"/>
              <w:rPr>
                <w:rFonts w:eastAsia="Times New Roman" w:cs="Times New Roman"/>
                <w:b/>
              </w:rPr>
            </w:pPr>
            <w:r w:rsidRPr="006A19C1">
              <w:rPr>
                <w:rFonts w:eastAsia="Times New Roman" w:cs="Times New Roman"/>
                <w:b/>
              </w:rPr>
              <w:t>Gifted &amp; Talented: </w:t>
            </w:r>
            <w:r w:rsidRPr="006A19C1">
              <w:rPr>
                <w:rFonts w:eastAsia="Times New Roman" w:cs="Times New Roman"/>
              </w:rPr>
              <w:t xml:space="preserve">Students may create, dramatize or improvise an original script incorporating a plot. </w:t>
            </w:r>
            <w:r w:rsidRPr="006A19C1">
              <w:rPr>
                <w:rFonts w:cs="Arial"/>
                <w:lang w:val="en"/>
              </w:rPr>
              <w:t xml:space="preserve"> Improvise to create original characters and environments from an existing work such as a fairy tale, folk tale, or story.</w:t>
            </w:r>
            <w:r w:rsidRPr="006A19C1">
              <w:rPr>
                <w:rFonts w:ascii="Arial" w:hAnsi="Arial" w:cs="Arial"/>
              </w:rPr>
              <w:t> </w:t>
            </w:r>
          </w:p>
          <w:p w14:paraId="2045A065" w14:textId="77777777" w:rsidR="00C67338" w:rsidRDefault="00C67338" w:rsidP="00C67338">
            <w:pPr>
              <w:ind w:left="288" w:hanging="288"/>
            </w:pPr>
            <w:r>
              <w:rPr>
                <w:rFonts w:eastAsia="Times New Roman" w:cs="Times New Roman"/>
                <w:b/>
              </w:rPr>
              <w:t xml:space="preserve"> </w:t>
            </w:r>
            <w:r w:rsidRPr="006A19C1">
              <w:rPr>
                <w:rFonts w:eastAsia="Times New Roman" w:cs="Times New Roman"/>
                <w:b/>
              </w:rPr>
              <w:t>At Risk:</w:t>
            </w:r>
            <w:r w:rsidRPr="006A19C1">
              <w:rPr>
                <w:rFonts w:eastAsia="Times New Roman" w:cs="Times New Roman"/>
              </w:rPr>
              <w:t xml:space="preserve"> Provide opportunities to listen to the student</w:t>
            </w:r>
            <w:r>
              <w:rPr>
                <w:rFonts w:eastAsia="Times New Roman" w:cs="Times New Roman"/>
              </w:rPr>
              <w:t xml:space="preserve">s read aloud to develop fluency </w:t>
            </w:r>
            <w:r w:rsidRPr="006A19C1">
              <w:rPr>
                <w:rFonts w:eastAsia="Times New Roman" w:cs="Times New Roman"/>
              </w:rPr>
              <w:t>goals.</w:t>
            </w:r>
            <w:r>
              <w:rPr>
                <w:rFonts w:eastAsia="Times New Roman" w:cs="Times New Roman"/>
              </w:rPr>
              <w:t xml:space="preserve"> </w:t>
            </w:r>
            <w:r w:rsidRPr="006A19C1">
              <w:rPr>
                <w:rFonts w:eastAsia="Times New Roman" w:cs="Times New Roman"/>
              </w:rPr>
              <w:t>Using a graphic organize to scaffold the five senses to explore various ways of creatin</w:t>
            </w:r>
            <w:r>
              <w:rPr>
                <w:rFonts w:eastAsia="Times New Roman" w:cs="Times New Roman"/>
              </w:rPr>
              <w:t xml:space="preserve">g </w:t>
            </w:r>
            <w:r w:rsidRPr="006A19C1">
              <w:rPr>
                <w:rFonts w:eastAsia="Times New Roman" w:cs="Times New Roman"/>
              </w:rPr>
              <w:t>or</w:t>
            </w:r>
            <w:r>
              <w:rPr>
                <w:rFonts w:eastAsia="Times New Roman" w:cs="Times New Roman"/>
              </w:rPr>
              <w:t xml:space="preserve"> </w:t>
            </w:r>
            <w:r w:rsidRPr="006A19C1">
              <w:rPr>
                <w:rFonts w:eastAsia="Times New Roman" w:cs="Times New Roman"/>
              </w:rPr>
              <w:t>responding to a setting.   S</w:t>
            </w:r>
            <w:r w:rsidRPr="006A19C1">
              <w:t>tudents will use a graphic organizer (Double Bubble Map or Venn</w:t>
            </w:r>
            <w:r>
              <w:rPr>
                <w:rFonts w:eastAsia="Times New Roman" w:cs="Times New Roman"/>
              </w:rPr>
              <w:t xml:space="preserve"> </w:t>
            </w:r>
            <w:r w:rsidRPr="006A19C1">
              <w:t>Diagram) to compare and contrast folktale similarities and differences in and between</w:t>
            </w:r>
            <w:r>
              <w:rPr>
                <w:rFonts w:eastAsia="Times New Roman" w:cs="Times New Roman"/>
              </w:rPr>
              <w:t xml:space="preserve"> </w:t>
            </w:r>
            <w:r w:rsidRPr="006A19C1">
              <w:t xml:space="preserve">cultures. </w:t>
            </w:r>
          </w:p>
          <w:p w14:paraId="2A26F63E" w14:textId="77777777" w:rsidR="008058B2" w:rsidRPr="004851C5" w:rsidRDefault="008058B2" w:rsidP="008058B2">
            <w:pPr>
              <w:spacing w:before="100" w:beforeAutospacing="1" w:after="100" w:afterAutospacing="1"/>
              <w:rPr>
                <w:rFonts w:eastAsia="Times New Roman" w:cs="Times New Roman"/>
                <w:b/>
              </w:rPr>
            </w:pPr>
            <w:r w:rsidRPr="004851C5">
              <w:rPr>
                <w:rFonts w:eastAsia="Times New Roman" w:cs="Times New Roman"/>
                <w:b/>
              </w:rPr>
              <w:t>Other Differentiation strategies for implementation of reader’s theatre include:</w:t>
            </w:r>
          </w:p>
          <w:p w14:paraId="33C1812A" w14:textId="77777777" w:rsidR="008058B2" w:rsidRPr="004851C5" w:rsidRDefault="008058B2" w:rsidP="008058B2">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Have students listen to the script before attempting to read and/or act it out.</w:t>
            </w:r>
          </w:p>
          <w:p w14:paraId="2184FD87" w14:textId="77777777" w:rsidR="008058B2" w:rsidRPr="004851C5" w:rsidRDefault="008058B2" w:rsidP="008058B2">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Engage students working with partners to read and discuss prior to acting.</w:t>
            </w:r>
          </w:p>
          <w:p w14:paraId="05FEF2A6" w14:textId="77777777" w:rsidR="008058B2" w:rsidRPr="004851C5" w:rsidRDefault="008058B2" w:rsidP="008058B2">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Allow students extra time to rehearse and practice.</w:t>
            </w:r>
          </w:p>
          <w:p w14:paraId="20AF6C2D" w14:textId="017B8E01" w:rsidR="008058B2" w:rsidRDefault="008058B2" w:rsidP="008058B2">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Instead of using dialogue, have students pantomime dramatic actions while a peer or teacher reads aloud text.</w:t>
            </w:r>
          </w:p>
          <w:p w14:paraId="66390545" w14:textId="77777777" w:rsidR="00DE1A58" w:rsidRPr="00DE1A58" w:rsidRDefault="00DE1A58" w:rsidP="00DE1A58">
            <w:pPr>
              <w:pStyle w:val="ListParagraph"/>
              <w:numPr>
                <w:ilvl w:val="0"/>
                <w:numId w:val="10"/>
              </w:numPr>
              <w:spacing w:before="100" w:beforeAutospacing="1" w:after="100" w:afterAutospacing="1"/>
              <w:rPr>
                <w:rFonts w:eastAsia="Times New Roman" w:cs="Times New Roman"/>
                <w:sz w:val="22"/>
                <w:szCs w:val="22"/>
              </w:rPr>
            </w:pPr>
            <w:r w:rsidRPr="00DE1A58">
              <w:rPr>
                <w:rFonts w:eastAsia="Times New Roman" w:cs="Times New Roman"/>
                <w:sz w:val="22"/>
                <w:szCs w:val="22"/>
              </w:rPr>
              <w:t>Pre-teach vocabulary</w:t>
            </w:r>
          </w:p>
          <w:p w14:paraId="348C15FD" w14:textId="77777777" w:rsidR="00DE1A58" w:rsidRPr="00DE1A58" w:rsidRDefault="00DE1A58" w:rsidP="00DE1A58">
            <w:pPr>
              <w:pStyle w:val="ListParagraph"/>
              <w:numPr>
                <w:ilvl w:val="0"/>
                <w:numId w:val="10"/>
              </w:numPr>
              <w:spacing w:before="100" w:beforeAutospacing="1" w:after="100" w:afterAutospacing="1"/>
              <w:rPr>
                <w:rFonts w:eastAsia="Times New Roman" w:cs="Times New Roman"/>
                <w:sz w:val="22"/>
                <w:szCs w:val="22"/>
              </w:rPr>
            </w:pPr>
            <w:r w:rsidRPr="00DE1A58">
              <w:rPr>
                <w:rFonts w:eastAsia="Times New Roman" w:cs="Times New Roman"/>
                <w:sz w:val="22"/>
                <w:szCs w:val="22"/>
              </w:rPr>
              <w:t>Visuals/Modeling Varying levels of resources and materials</w:t>
            </w:r>
          </w:p>
          <w:p w14:paraId="756F1AF7" w14:textId="50DBAB02" w:rsidR="008058B2" w:rsidRPr="00DE1A58" w:rsidRDefault="00DE1A58" w:rsidP="00DE1A58">
            <w:pPr>
              <w:pStyle w:val="ListParagraph"/>
              <w:numPr>
                <w:ilvl w:val="0"/>
                <w:numId w:val="10"/>
              </w:numPr>
              <w:spacing w:before="100" w:beforeAutospacing="1" w:after="100" w:afterAutospacing="1"/>
              <w:rPr>
                <w:rFonts w:eastAsia="Times New Roman" w:cs="Times New Roman"/>
                <w:sz w:val="22"/>
                <w:szCs w:val="22"/>
              </w:rPr>
            </w:pPr>
            <w:r w:rsidRPr="00DE1A58">
              <w:rPr>
                <w:rFonts w:eastAsia="Times New Roman" w:cs="Times New Roman"/>
                <w:sz w:val="22"/>
                <w:szCs w:val="22"/>
              </w:rPr>
              <w:t xml:space="preserve">Use of technology  </w:t>
            </w:r>
          </w:p>
        </w:tc>
      </w:tr>
      <w:tr w:rsidR="00C67338" w14:paraId="258C1069" w14:textId="77777777" w:rsidTr="002051EA">
        <w:trPr>
          <w:trHeight w:val="764"/>
        </w:trPr>
        <w:tc>
          <w:tcPr>
            <w:tcW w:w="15124" w:type="dxa"/>
            <w:gridSpan w:val="4"/>
          </w:tcPr>
          <w:p w14:paraId="55188672" w14:textId="04F8EF79" w:rsidR="00C67338" w:rsidRPr="00C67338" w:rsidRDefault="00C67338" w:rsidP="00C67338">
            <w:pPr>
              <w:widowControl w:val="0"/>
              <w:jc w:val="center"/>
              <w:rPr>
                <w:rFonts w:eastAsia="Times New Roman" w:cs="Times New Roman"/>
                <w:b/>
                <w:i/>
              </w:rPr>
            </w:pPr>
            <w:r w:rsidRPr="005D1D21">
              <w:rPr>
                <w:rFonts w:eastAsia="Times New Roman" w:cs="Times New Roman"/>
                <w:b/>
                <w:i/>
              </w:rPr>
              <w:lastRenderedPageBreak/>
              <w:t xml:space="preserve">Summary of </w:t>
            </w:r>
            <w:r>
              <w:rPr>
                <w:rFonts w:eastAsia="Times New Roman" w:cs="Times New Roman"/>
                <w:b/>
                <w:i/>
              </w:rPr>
              <w:t xml:space="preserve">“Bringing Fairytales and Folktales to Life” </w:t>
            </w:r>
            <w:r w:rsidRPr="005D1D21">
              <w:rPr>
                <w:rFonts w:eastAsia="Times New Roman" w:cs="Times New Roman"/>
                <w:b/>
                <w:i/>
              </w:rPr>
              <w:t>Unit Instructional Lessons</w:t>
            </w:r>
          </w:p>
          <w:p w14:paraId="4CB94B9C" w14:textId="0F078DCA" w:rsidR="00C67338" w:rsidRPr="005D1D21" w:rsidRDefault="00C67338" w:rsidP="002051EA">
            <w:pPr>
              <w:widowControl w:val="0"/>
              <w:rPr>
                <w:rFonts w:eastAsia="Times New Roman" w:cs="Times New Roman"/>
              </w:rPr>
            </w:pPr>
            <w:r w:rsidRPr="005D1D21">
              <w:rPr>
                <w:rFonts w:eastAsia="Times New Roman" w:cs="Times New Roman"/>
              </w:rPr>
              <w:t xml:space="preserve">During this unit, students will concentrate on character development, plot, theme, and how </w:t>
            </w:r>
            <w:r>
              <w:rPr>
                <w:rFonts w:eastAsia="Times New Roman" w:cs="Times New Roman"/>
              </w:rPr>
              <w:t xml:space="preserve">fables, folktales and fairytales </w:t>
            </w:r>
            <w:r w:rsidRPr="005D1D21">
              <w:rPr>
                <w:rFonts w:eastAsia="Times New Roman" w:cs="Times New Roman"/>
              </w:rPr>
              <w:t>can have universal characters and themes. Students will further their understanding of working together as an ensemble and how to use the actors’ tools (body, voice, and imagination) to create different types of characters. Students will be read/shown stories from around the world, compare characters, setting, and themes of each, and then work to dramatize the story from beginning to middle to end. The unit will culminate with students choosing a scene</w:t>
            </w:r>
            <w:r>
              <w:rPr>
                <w:rFonts w:eastAsia="Times New Roman" w:cs="Times New Roman"/>
              </w:rPr>
              <w:t xml:space="preserve"> and/or reader’s script</w:t>
            </w:r>
            <w:r w:rsidRPr="005D1D21">
              <w:rPr>
                <w:rFonts w:eastAsia="Times New Roman" w:cs="Times New Roman"/>
              </w:rPr>
              <w:t xml:space="preserve"> from one of the stories and bringing it to life through improvisation.</w:t>
            </w:r>
          </w:p>
          <w:p w14:paraId="7B968B31" w14:textId="77777777" w:rsidR="00C67338" w:rsidRPr="005D1D21" w:rsidRDefault="00C67338" w:rsidP="002051EA">
            <w:pPr>
              <w:widowControl w:val="0"/>
              <w:rPr>
                <w:rFonts w:eastAsia="Times New Roman" w:cs="Times New Roman"/>
              </w:rPr>
            </w:pPr>
            <w:r>
              <w:rPr>
                <w:rFonts w:eastAsia="Times New Roman" w:cs="Times New Roman"/>
              </w:rPr>
              <w:t xml:space="preserve">Unit Instructional </w:t>
            </w:r>
            <w:r w:rsidRPr="005D1D21">
              <w:rPr>
                <w:rFonts w:eastAsia="Times New Roman" w:cs="Times New Roman"/>
              </w:rPr>
              <w:t xml:space="preserve">Lessons: </w:t>
            </w:r>
          </w:p>
          <w:p w14:paraId="5966C9BD" w14:textId="740BC908" w:rsidR="00C67338" w:rsidRDefault="00C67338" w:rsidP="00C67338">
            <w:pPr>
              <w:widowControl w:val="0"/>
              <w:numPr>
                <w:ilvl w:val="0"/>
                <w:numId w:val="6"/>
              </w:numPr>
              <w:spacing w:after="0" w:line="240" w:lineRule="auto"/>
              <w:contextualSpacing/>
              <w:rPr>
                <w:rFonts w:eastAsia="Times New Roman" w:cs="Times New Roman"/>
              </w:rPr>
            </w:pPr>
            <w:r>
              <w:rPr>
                <w:rFonts w:eastAsia="Times New Roman" w:cs="Times New Roman"/>
              </w:rPr>
              <w:t>Lesson One: Identify the Key Elements and Vocabulary of a Scripted Version of a Story (1 day)</w:t>
            </w:r>
          </w:p>
          <w:p w14:paraId="57564A13" w14:textId="3A9A4366" w:rsidR="00C67338" w:rsidRDefault="00C67338" w:rsidP="00C67338">
            <w:pPr>
              <w:widowControl w:val="0"/>
              <w:numPr>
                <w:ilvl w:val="0"/>
                <w:numId w:val="6"/>
              </w:numPr>
              <w:spacing w:after="0" w:line="240" w:lineRule="auto"/>
              <w:contextualSpacing/>
              <w:rPr>
                <w:rFonts w:eastAsia="Times New Roman" w:cs="Times New Roman"/>
              </w:rPr>
            </w:pPr>
            <w:r>
              <w:rPr>
                <w:rFonts w:eastAsia="Times New Roman" w:cs="Times New Roman"/>
              </w:rPr>
              <w:t>Lesson Two</w:t>
            </w:r>
            <w:r w:rsidRPr="005D1D21">
              <w:rPr>
                <w:rFonts w:eastAsia="Times New Roman" w:cs="Times New Roman"/>
              </w:rPr>
              <w:t xml:space="preserve">: </w:t>
            </w:r>
            <w:r w:rsidR="008058B2">
              <w:rPr>
                <w:rFonts w:eastAsia="Times New Roman" w:cs="Times New Roman"/>
              </w:rPr>
              <w:t>Creating Character (3</w:t>
            </w:r>
            <w:r>
              <w:rPr>
                <w:rFonts w:eastAsia="Times New Roman" w:cs="Times New Roman"/>
              </w:rPr>
              <w:t xml:space="preserve"> days)</w:t>
            </w:r>
          </w:p>
          <w:p w14:paraId="2464A2C1" w14:textId="77777777" w:rsidR="00C67338" w:rsidRPr="005D1D21" w:rsidRDefault="00C67338" w:rsidP="002051EA">
            <w:pPr>
              <w:widowControl w:val="0"/>
              <w:ind w:left="720"/>
              <w:contextualSpacing/>
              <w:rPr>
                <w:rFonts w:eastAsia="Times New Roman" w:cs="Times New Roman"/>
              </w:rPr>
            </w:pPr>
            <w:r>
              <w:rPr>
                <w:rFonts w:eastAsia="Times New Roman" w:cs="Times New Roman"/>
              </w:rPr>
              <w:t>Teacher may utilize video and/or mentor texts of vocal variations, character movement and body language so that students can begin to explore how characters express emotion using sound and with their bodies.</w:t>
            </w:r>
          </w:p>
          <w:p w14:paraId="43C49683" w14:textId="03A0056E" w:rsidR="00C67338" w:rsidRPr="005D1D21" w:rsidRDefault="00C67338" w:rsidP="00C67338">
            <w:pPr>
              <w:widowControl w:val="0"/>
              <w:numPr>
                <w:ilvl w:val="0"/>
                <w:numId w:val="6"/>
              </w:numPr>
              <w:spacing w:after="0" w:line="240" w:lineRule="auto"/>
              <w:contextualSpacing/>
              <w:rPr>
                <w:rFonts w:eastAsia="Times New Roman" w:cs="Times New Roman"/>
              </w:rPr>
            </w:pPr>
            <w:r>
              <w:rPr>
                <w:rFonts w:eastAsia="Times New Roman" w:cs="Times New Roman"/>
              </w:rPr>
              <w:t>Lesson Three: Creating Environment</w:t>
            </w:r>
            <w:r w:rsidR="008058B2">
              <w:rPr>
                <w:rFonts w:eastAsia="Times New Roman" w:cs="Times New Roman"/>
              </w:rPr>
              <w:t xml:space="preserve"> (2</w:t>
            </w:r>
            <w:r>
              <w:rPr>
                <w:rFonts w:eastAsia="Times New Roman" w:cs="Times New Roman"/>
              </w:rPr>
              <w:t xml:space="preserve"> day</w:t>
            </w:r>
            <w:r w:rsidR="008058B2">
              <w:rPr>
                <w:rFonts w:eastAsia="Times New Roman" w:cs="Times New Roman"/>
              </w:rPr>
              <w:t>s</w:t>
            </w:r>
            <w:r>
              <w:rPr>
                <w:rFonts w:eastAsia="Times New Roman" w:cs="Times New Roman"/>
              </w:rPr>
              <w:t>)</w:t>
            </w:r>
          </w:p>
          <w:p w14:paraId="67CEF59B" w14:textId="30046C7B" w:rsidR="00C67338" w:rsidRPr="005D1D21" w:rsidRDefault="00C67338" w:rsidP="00C67338">
            <w:pPr>
              <w:widowControl w:val="0"/>
              <w:numPr>
                <w:ilvl w:val="0"/>
                <w:numId w:val="6"/>
              </w:numPr>
              <w:spacing w:after="0" w:line="240" w:lineRule="auto"/>
              <w:contextualSpacing/>
              <w:rPr>
                <w:rFonts w:eastAsia="Times New Roman" w:cs="Times New Roman"/>
              </w:rPr>
            </w:pPr>
            <w:r>
              <w:rPr>
                <w:rFonts w:eastAsia="Times New Roman" w:cs="Times New Roman"/>
              </w:rPr>
              <w:t xml:space="preserve">Lesson Four: </w:t>
            </w:r>
            <w:r w:rsidRPr="005D1D21">
              <w:rPr>
                <w:rFonts w:eastAsia="Times New Roman" w:cs="Times New Roman"/>
              </w:rPr>
              <w:t xml:space="preserve"> </w:t>
            </w:r>
            <w:r>
              <w:rPr>
                <w:rFonts w:eastAsia="Times New Roman" w:cs="Times New Roman"/>
              </w:rPr>
              <w:t>Script to Stage-</w:t>
            </w:r>
            <w:r w:rsidRPr="005D1D21">
              <w:rPr>
                <w:rFonts w:eastAsia="Times New Roman" w:cs="Times New Roman"/>
              </w:rPr>
              <w:t>Dr</w:t>
            </w:r>
            <w:r>
              <w:rPr>
                <w:rFonts w:eastAsia="Times New Roman" w:cs="Times New Roman"/>
              </w:rPr>
              <w:t>amatizing Plot through</w:t>
            </w:r>
            <w:r w:rsidRPr="005D1D21">
              <w:rPr>
                <w:rFonts w:eastAsia="Times New Roman" w:cs="Times New Roman"/>
              </w:rPr>
              <w:t xml:space="preserve"> Pa</w:t>
            </w:r>
            <w:r>
              <w:rPr>
                <w:rFonts w:eastAsia="Times New Roman" w:cs="Times New Roman"/>
              </w:rPr>
              <w:t xml:space="preserve">ntomime </w:t>
            </w:r>
            <w:r w:rsidRPr="005D1D21">
              <w:rPr>
                <w:rFonts w:eastAsia="Times New Roman" w:cs="Times New Roman"/>
              </w:rPr>
              <w:t>and Improvisation</w:t>
            </w:r>
            <w:r w:rsidR="008058B2">
              <w:rPr>
                <w:rFonts w:eastAsia="Times New Roman" w:cs="Times New Roman"/>
              </w:rPr>
              <w:t xml:space="preserve"> (1-2 </w:t>
            </w:r>
            <w:r>
              <w:rPr>
                <w:rFonts w:eastAsia="Times New Roman" w:cs="Times New Roman"/>
              </w:rPr>
              <w:t>day</w:t>
            </w:r>
            <w:r w:rsidR="008058B2">
              <w:rPr>
                <w:rFonts w:eastAsia="Times New Roman" w:cs="Times New Roman"/>
              </w:rPr>
              <w:t>s</w:t>
            </w:r>
            <w:r>
              <w:rPr>
                <w:rFonts w:eastAsia="Times New Roman" w:cs="Times New Roman"/>
              </w:rPr>
              <w:t>)</w:t>
            </w:r>
          </w:p>
          <w:p w14:paraId="09B1293B" w14:textId="77777777" w:rsidR="00C67338" w:rsidRPr="005D1D21" w:rsidRDefault="00C67338" w:rsidP="00C67338">
            <w:pPr>
              <w:widowControl w:val="0"/>
              <w:numPr>
                <w:ilvl w:val="0"/>
                <w:numId w:val="6"/>
              </w:numPr>
              <w:spacing w:after="0" w:line="240" w:lineRule="auto"/>
              <w:contextualSpacing/>
              <w:rPr>
                <w:rFonts w:eastAsia="Times New Roman" w:cs="Times New Roman"/>
              </w:rPr>
            </w:pPr>
            <w:r>
              <w:rPr>
                <w:rFonts w:eastAsia="Times New Roman" w:cs="Times New Roman"/>
              </w:rPr>
              <w:t>Lesson Five:  Rehearsal (3 days)</w:t>
            </w:r>
          </w:p>
          <w:p w14:paraId="2D1A200E" w14:textId="77777777" w:rsidR="00C67338" w:rsidRDefault="00C67338" w:rsidP="00C67338">
            <w:pPr>
              <w:widowControl w:val="0"/>
              <w:numPr>
                <w:ilvl w:val="0"/>
                <w:numId w:val="6"/>
              </w:numPr>
              <w:spacing w:after="0" w:line="240" w:lineRule="auto"/>
              <w:contextualSpacing/>
              <w:rPr>
                <w:rFonts w:eastAsia="Times New Roman" w:cs="Times New Roman"/>
              </w:rPr>
            </w:pPr>
            <w:r>
              <w:rPr>
                <w:rFonts w:eastAsia="Times New Roman" w:cs="Times New Roman"/>
              </w:rPr>
              <w:t>Lesson Six</w:t>
            </w:r>
            <w:r w:rsidRPr="005D1D21">
              <w:rPr>
                <w:rFonts w:eastAsia="Times New Roman" w:cs="Times New Roman"/>
              </w:rPr>
              <w:t>:</w:t>
            </w:r>
            <w:r>
              <w:rPr>
                <w:rFonts w:eastAsia="Times New Roman" w:cs="Times New Roman"/>
              </w:rPr>
              <w:t xml:space="preserve"> </w:t>
            </w:r>
            <w:r w:rsidRPr="0002569E">
              <w:rPr>
                <w:rFonts w:eastAsia="Times New Roman" w:cs="Times New Roman"/>
              </w:rPr>
              <w:t xml:space="preserve">Performance Task </w:t>
            </w:r>
            <w:r>
              <w:rPr>
                <w:rFonts w:eastAsia="Times New Roman" w:cs="Times New Roman"/>
              </w:rPr>
              <w:t xml:space="preserve">and/or Journal Task </w:t>
            </w:r>
            <w:r w:rsidRPr="0002569E">
              <w:rPr>
                <w:rFonts w:eastAsia="Times New Roman" w:cs="Times New Roman"/>
              </w:rPr>
              <w:t>(2 days)</w:t>
            </w:r>
          </w:p>
          <w:p w14:paraId="6C8781D1" w14:textId="4116480A" w:rsidR="00B13516" w:rsidRPr="0002569E" w:rsidRDefault="00B13516" w:rsidP="00C67338">
            <w:pPr>
              <w:widowControl w:val="0"/>
              <w:numPr>
                <w:ilvl w:val="0"/>
                <w:numId w:val="6"/>
              </w:numPr>
              <w:spacing w:after="0" w:line="240" w:lineRule="auto"/>
              <w:contextualSpacing/>
              <w:rPr>
                <w:rFonts w:eastAsia="Times New Roman" w:cs="Times New Roman"/>
              </w:rPr>
            </w:pPr>
            <w:r>
              <w:rPr>
                <w:rFonts w:eastAsia="Times New Roman" w:cs="Times New Roman"/>
              </w:rPr>
              <w:t>Lesson Seven: Respectful Responses: Recognition and Critiques (1-2 days)</w:t>
            </w:r>
          </w:p>
        </w:tc>
      </w:tr>
    </w:tbl>
    <w:p w14:paraId="794C1038" w14:textId="6011D650" w:rsidR="002051EA" w:rsidRDefault="00C67338">
      <w:r>
        <w:t xml:space="preserve"> </w:t>
      </w:r>
    </w:p>
    <w:p w14:paraId="2757B233" w14:textId="6A5C2105" w:rsidR="004C403A" w:rsidRDefault="004C403A"/>
    <w:p w14:paraId="6B6BBC7E" w14:textId="1F2B1B65" w:rsidR="004C403A" w:rsidRDefault="004C403A"/>
    <w:p w14:paraId="53C6C1A4" w14:textId="0AFF8327" w:rsidR="004C403A" w:rsidRDefault="004C403A"/>
    <w:tbl>
      <w:tblPr>
        <w:tblStyle w:val="TableGrid"/>
        <w:tblpPr w:leftFromText="180" w:rightFromText="180" w:vertAnchor="text" w:horzAnchor="page" w:tblpX="621" w:tblpY="-721"/>
        <w:tblW w:w="14585" w:type="dxa"/>
        <w:tblLayout w:type="fixed"/>
        <w:tblLook w:val="04A0" w:firstRow="1" w:lastRow="0" w:firstColumn="1" w:lastColumn="0" w:noHBand="0" w:noVBand="1"/>
      </w:tblPr>
      <w:tblGrid>
        <w:gridCol w:w="5913"/>
        <w:gridCol w:w="832"/>
        <w:gridCol w:w="2782"/>
        <w:gridCol w:w="5058"/>
      </w:tblGrid>
      <w:tr w:rsidR="004C403A" w:rsidRPr="004854A8" w14:paraId="042FE784" w14:textId="77777777" w:rsidTr="002051EA">
        <w:trPr>
          <w:trHeight w:val="225"/>
        </w:trPr>
        <w:tc>
          <w:tcPr>
            <w:tcW w:w="5913" w:type="dxa"/>
            <w:shd w:val="clear" w:color="auto" w:fill="5B9BD5" w:themeFill="accent1"/>
          </w:tcPr>
          <w:p w14:paraId="7393C242" w14:textId="038974B3" w:rsidR="004C403A" w:rsidRPr="004854A8" w:rsidRDefault="004C403A" w:rsidP="004C403A">
            <w:pPr>
              <w:pStyle w:val="Heading2"/>
              <w:outlineLvl w:val="1"/>
              <w:rPr>
                <w:rFonts w:asciiTheme="minorHAnsi" w:hAnsiTheme="minorHAnsi"/>
                <w:b/>
                <w:color w:val="auto"/>
                <w:sz w:val="24"/>
                <w:szCs w:val="24"/>
              </w:rPr>
            </w:pPr>
            <w:r w:rsidRPr="004854A8">
              <w:rPr>
                <w:rFonts w:asciiTheme="minorHAnsi" w:hAnsiTheme="minorHAnsi"/>
                <w:b/>
                <w:color w:val="auto"/>
                <w:sz w:val="24"/>
                <w:szCs w:val="24"/>
              </w:rPr>
              <w:lastRenderedPageBreak/>
              <w:t xml:space="preserve">Unit Title: </w:t>
            </w:r>
            <w:r w:rsidR="00EF48FD">
              <w:rPr>
                <w:rFonts w:asciiTheme="minorHAnsi" w:hAnsiTheme="minorHAnsi"/>
                <w:b/>
                <w:color w:val="auto"/>
                <w:sz w:val="24"/>
                <w:szCs w:val="24"/>
              </w:rPr>
              <w:t>Drama</w:t>
            </w:r>
            <w:r w:rsidR="00E861D0">
              <w:rPr>
                <w:rFonts w:asciiTheme="minorHAnsi" w:hAnsiTheme="minorHAnsi"/>
                <w:b/>
                <w:color w:val="auto"/>
                <w:sz w:val="24"/>
                <w:szCs w:val="24"/>
              </w:rPr>
              <w:t xml:space="preserve"> and Theatre Arts</w:t>
            </w:r>
            <w:r w:rsidR="00EF48FD">
              <w:rPr>
                <w:rFonts w:asciiTheme="minorHAnsi" w:hAnsiTheme="minorHAnsi"/>
                <w:b/>
                <w:color w:val="auto"/>
                <w:sz w:val="24"/>
                <w:szCs w:val="24"/>
              </w:rPr>
              <w:t xml:space="preserve"> (Script to Stage)</w:t>
            </w:r>
          </w:p>
        </w:tc>
        <w:tc>
          <w:tcPr>
            <w:tcW w:w="3614" w:type="dxa"/>
            <w:gridSpan w:val="2"/>
            <w:shd w:val="clear" w:color="auto" w:fill="5B9BD5" w:themeFill="accent1"/>
          </w:tcPr>
          <w:p w14:paraId="06905424" w14:textId="5FD53A89" w:rsidR="004C403A" w:rsidRPr="004854A8" w:rsidRDefault="004C403A" w:rsidP="004C403A">
            <w:pPr>
              <w:rPr>
                <w:b/>
                <w:sz w:val="24"/>
                <w:szCs w:val="24"/>
              </w:rPr>
            </w:pPr>
            <w:r w:rsidRPr="004854A8">
              <w:rPr>
                <w:b/>
                <w:sz w:val="24"/>
                <w:szCs w:val="24"/>
              </w:rPr>
              <w:t xml:space="preserve">   Grade Level: </w:t>
            </w:r>
            <w:r>
              <w:rPr>
                <w:b/>
                <w:sz w:val="24"/>
                <w:szCs w:val="24"/>
              </w:rPr>
              <w:t>Fourth</w:t>
            </w:r>
          </w:p>
        </w:tc>
        <w:tc>
          <w:tcPr>
            <w:tcW w:w="5058" w:type="dxa"/>
            <w:shd w:val="clear" w:color="auto" w:fill="5B9BD5" w:themeFill="accent1"/>
          </w:tcPr>
          <w:p w14:paraId="69F8ADC9" w14:textId="2EB492AD" w:rsidR="004C403A" w:rsidRPr="004854A8" w:rsidRDefault="004C403A" w:rsidP="002051EA">
            <w:pPr>
              <w:rPr>
                <w:b/>
                <w:sz w:val="24"/>
                <w:szCs w:val="24"/>
              </w:rPr>
            </w:pPr>
            <w:r w:rsidRPr="004854A8">
              <w:rPr>
                <w:b/>
                <w:sz w:val="24"/>
                <w:szCs w:val="24"/>
              </w:rPr>
              <w:t xml:space="preserve">Time Frame:  </w:t>
            </w:r>
            <w:r w:rsidR="002C2D0D">
              <w:rPr>
                <w:b/>
                <w:sz w:val="24"/>
                <w:szCs w:val="24"/>
              </w:rPr>
              <w:t>6</w:t>
            </w:r>
            <w:r w:rsidRPr="004854A8">
              <w:rPr>
                <w:b/>
                <w:sz w:val="24"/>
                <w:szCs w:val="24"/>
              </w:rPr>
              <w:t xml:space="preserve"> weeks</w:t>
            </w:r>
          </w:p>
        </w:tc>
      </w:tr>
      <w:tr w:rsidR="004C403A" w:rsidRPr="004851C5" w14:paraId="071568AE" w14:textId="77777777" w:rsidTr="00370736">
        <w:trPr>
          <w:trHeight w:val="710"/>
        </w:trPr>
        <w:tc>
          <w:tcPr>
            <w:tcW w:w="14585" w:type="dxa"/>
            <w:gridSpan w:val="4"/>
          </w:tcPr>
          <w:p w14:paraId="423A079D" w14:textId="7CB1E820" w:rsidR="00D447DB" w:rsidRPr="00D447DB" w:rsidRDefault="00D447DB" w:rsidP="00D447DB">
            <w:pPr>
              <w:rPr>
                <w:b/>
              </w:rPr>
            </w:pPr>
            <w:r w:rsidRPr="00D447DB">
              <w:rPr>
                <w:b/>
              </w:rPr>
              <w:t>New Jersey Student Learning Standards</w:t>
            </w:r>
          </w:p>
          <w:p w14:paraId="502316D3" w14:textId="72453832" w:rsidR="00D447DB" w:rsidRDefault="00D447DB" w:rsidP="00D447DB">
            <w:pPr>
              <w:rPr>
                <w:b/>
              </w:rPr>
            </w:pPr>
            <w:r w:rsidRPr="00D447DB">
              <w:rPr>
                <w:b/>
              </w:rPr>
              <w:t>VPA:</w:t>
            </w:r>
          </w:p>
          <w:p w14:paraId="69D4BD0E" w14:textId="77777777" w:rsidR="00370736" w:rsidRPr="00370736" w:rsidRDefault="00370736" w:rsidP="00370736">
            <w:r w:rsidRPr="00370736">
              <w:t>1.1.5</w:t>
            </w:r>
            <w:proofErr w:type="gramStart"/>
            <w:r w:rsidRPr="00370736">
              <w:t>.C.1</w:t>
            </w:r>
            <w:proofErr w:type="gramEnd"/>
            <w:r w:rsidRPr="00370736">
              <w:tab/>
              <w:t xml:space="preserve">Evaluate the characteristics of a well-made play in a variety of scripts and performances. </w:t>
            </w:r>
          </w:p>
          <w:p w14:paraId="2165A272" w14:textId="20553942" w:rsidR="00370736" w:rsidRPr="00370736" w:rsidRDefault="00370736" w:rsidP="00370736">
            <w:r w:rsidRPr="00370736">
              <w:t>1.1.5</w:t>
            </w:r>
            <w:proofErr w:type="gramStart"/>
            <w:r w:rsidRPr="00370736">
              <w:t>.C.2</w:t>
            </w:r>
            <w:proofErr w:type="gramEnd"/>
            <w:r w:rsidRPr="00370736">
              <w:tab/>
              <w:t>Interpret the relationship between the actor’s physical and vocal choices and an audience’s perception of character development by identifying</w:t>
            </w:r>
            <w:r>
              <w:t xml:space="preserve">          </w:t>
            </w:r>
            <w:r w:rsidRPr="00370736">
              <w:t xml:space="preserve"> </w:t>
            </w:r>
            <w:r>
              <w:t xml:space="preserve">   </w:t>
            </w:r>
            <w:r w:rsidRPr="00370736">
              <w:t xml:space="preserve">examples of </w:t>
            </w:r>
            <w:r>
              <w:t xml:space="preserve"> </w:t>
            </w:r>
            <w:r w:rsidRPr="00370736">
              <w:t xml:space="preserve">vocal variety, stage business, concentration, and focus. </w:t>
            </w:r>
          </w:p>
          <w:p w14:paraId="5315B984" w14:textId="77777777" w:rsidR="00370736" w:rsidRPr="00370736" w:rsidRDefault="00370736" w:rsidP="00370736">
            <w:r w:rsidRPr="00370736">
              <w:t>1.1.5</w:t>
            </w:r>
            <w:proofErr w:type="gramStart"/>
            <w:r w:rsidRPr="00370736">
              <w:t>.C.3</w:t>
            </w:r>
            <w:proofErr w:type="gramEnd"/>
            <w:r w:rsidRPr="00370736">
              <w:tab/>
              <w:t>Analyze the use of technical theatrical elements to identify how time, place, mood, and theme are created.</w:t>
            </w:r>
          </w:p>
          <w:p w14:paraId="6489D11F" w14:textId="1005D90D" w:rsidR="00370736" w:rsidRPr="00370736" w:rsidRDefault="00370736" w:rsidP="00370736">
            <w:r w:rsidRPr="00370736">
              <w:t>1.1.5</w:t>
            </w:r>
            <w:proofErr w:type="gramStart"/>
            <w:r w:rsidRPr="00370736">
              <w:t>.C.4</w:t>
            </w:r>
            <w:proofErr w:type="gramEnd"/>
            <w:r w:rsidRPr="00370736">
              <w:tab/>
              <w:t>Explain the function of sensory recall and apply it to character development.</w:t>
            </w:r>
          </w:p>
          <w:p w14:paraId="59A306F5" w14:textId="77777777" w:rsidR="00370736" w:rsidRPr="00370736" w:rsidRDefault="00370736" w:rsidP="00370736">
            <w:r w:rsidRPr="00370736">
              <w:t>1.2.5</w:t>
            </w:r>
            <w:proofErr w:type="gramStart"/>
            <w:r w:rsidRPr="00370736">
              <w:t>.A.1</w:t>
            </w:r>
            <w:proofErr w:type="gramEnd"/>
            <w:r w:rsidRPr="00370736">
              <w:tab/>
              <w:t>Recognize works of dance, music, theatre, and visual art as a reflection of societal values and beliefs.</w:t>
            </w:r>
          </w:p>
          <w:p w14:paraId="0E41330A" w14:textId="225F3A1D" w:rsidR="00370736" w:rsidRPr="00370736" w:rsidRDefault="00370736" w:rsidP="00370736">
            <w:r w:rsidRPr="00370736">
              <w:t>1.2.5</w:t>
            </w:r>
            <w:proofErr w:type="gramStart"/>
            <w:r w:rsidRPr="00370736">
              <w:t>.A.2</w:t>
            </w:r>
            <w:proofErr w:type="gramEnd"/>
            <w:r w:rsidRPr="00370736">
              <w:tab/>
              <w:t xml:space="preserve">Relate common artistic elements that define distinctive art genres in dance, music, theatre, and visual art. </w:t>
            </w:r>
          </w:p>
          <w:p w14:paraId="6467B451" w14:textId="44B83AB4" w:rsidR="00370736" w:rsidRPr="00370736" w:rsidRDefault="00370736" w:rsidP="00370736">
            <w:r w:rsidRPr="00370736">
              <w:t>1.2.5</w:t>
            </w:r>
            <w:proofErr w:type="gramStart"/>
            <w:r w:rsidRPr="00370736">
              <w:t>.A.3</w:t>
            </w:r>
            <w:proofErr w:type="gramEnd"/>
            <w:r w:rsidRPr="00370736">
              <w:tab/>
              <w:t>Determine the impact of significant contributions of ind</w:t>
            </w:r>
            <w:r>
              <w:t>ividual artists in</w:t>
            </w:r>
            <w:r w:rsidRPr="00370736">
              <w:t xml:space="preserve"> theatre</w:t>
            </w:r>
            <w:r>
              <w:rPr>
                <w:b/>
              </w:rPr>
              <w:t xml:space="preserve"> </w:t>
            </w:r>
            <w:r w:rsidRPr="00370736">
              <w:t xml:space="preserve">from diverse cultures throughout </w:t>
            </w:r>
            <w:r>
              <w:t>history.</w:t>
            </w:r>
          </w:p>
          <w:p w14:paraId="196D31F4" w14:textId="4F72EB21" w:rsidR="00370736" w:rsidRPr="00370736" w:rsidRDefault="00370736" w:rsidP="00370736">
            <w:pPr>
              <w:rPr>
                <w:b/>
              </w:rPr>
            </w:pPr>
            <w:r w:rsidRPr="00370736">
              <w:t>1.3.5</w:t>
            </w:r>
            <w:proofErr w:type="gramStart"/>
            <w:r w:rsidRPr="00370736">
              <w:t>.C.1</w:t>
            </w:r>
            <w:proofErr w:type="gramEnd"/>
            <w:r w:rsidRPr="00370736">
              <w:tab/>
              <w:t>Create original plays using script-writing formats that include stage directions and technical theatrical elements, demonstrating comprehension of the elements of theatre and story construction</w:t>
            </w:r>
            <w:r>
              <w:rPr>
                <w:b/>
              </w:rPr>
              <w:t xml:space="preserve">. </w:t>
            </w:r>
          </w:p>
          <w:p w14:paraId="0D2219F6" w14:textId="069FDC39" w:rsidR="00370736" w:rsidRPr="00370736" w:rsidRDefault="00370736" w:rsidP="00370736">
            <w:r w:rsidRPr="00370736">
              <w:rPr>
                <w:b/>
              </w:rPr>
              <w:t>1</w:t>
            </w:r>
            <w:r w:rsidRPr="00370736">
              <w:t>.3.5</w:t>
            </w:r>
            <w:proofErr w:type="gramStart"/>
            <w:r w:rsidRPr="00370736">
              <w:t>.C.2</w:t>
            </w:r>
            <w:proofErr w:type="gramEnd"/>
            <w:r w:rsidRPr="00370736">
              <w:tab/>
              <w:t>Demonstrate how active listening skills, vocal variety, phy</w:t>
            </w:r>
            <w:r>
              <w:t>sical expression</w:t>
            </w:r>
            <w:r w:rsidRPr="00370736">
              <w:t xml:space="preserve">, sensory recall, concentration, and focus affect meaning in scripted and improvised performances. </w:t>
            </w:r>
          </w:p>
          <w:p w14:paraId="57EC226D" w14:textId="59F873B8" w:rsidR="00370736" w:rsidRPr="00370736" w:rsidRDefault="00370736" w:rsidP="00370736">
            <w:r w:rsidRPr="00370736">
              <w:t>1.4.5</w:t>
            </w:r>
            <w:proofErr w:type="gramStart"/>
            <w:r w:rsidRPr="00370736">
              <w:t>.A.1</w:t>
            </w:r>
            <w:proofErr w:type="gramEnd"/>
            <w:r w:rsidRPr="00370736">
              <w:tab/>
              <w:t xml:space="preserve">Employ basic, discipline-specific arts terminology of </w:t>
            </w:r>
            <w:r>
              <w:t xml:space="preserve">theatre </w:t>
            </w:r>
            <w:r w:rsidRPr="00370736">
              <w:t>according to established classifications.</w:t>
            </w:r>
          </w:p>
          <w:p w14:paraId="0512C0C9" w14:textId="4C580B3B" w:rsidR="00370736" w:rsidRPr="00370736" w:rsidRDefault="00370736" w:rsidP="00370736">
            <w:r w:rsidRPr="00370736">
              <w:t>1.4.5</w:t>
            </w:r>
            <w:proofErr w:type="gramStart"/>
            <w:r w:rsidRPr="00370736">
              <w:t>.A.2</w:t>
            </w:r>
            <w:proofErr w:type="gramEnd"/>
            <w:r w:rsidRPr="00370736">
              <w:tab/>
              <w:t xml:space="preserve">Make informed aesthetic responses to artworks based on structural arrangement and personal, cultural, and historical points of view. </w:t>
            </w:r>
          </w:p>
          <w:p w14:paraId="3B7A9904" w14:textId="7E3FB818" w:rsidR="00370736" w:rsidRPr="00370736" w:rsidRDefault="00370736" w:rsidP="00370736">
            <w:r w:rsidRPr="00370736">
              <w:t>1.4.5.A.3</w:t>
            </w:r>
            <w:r w:rsidRPr="00370736">
              <w:tab/>
              <w:t>Demonstrate how art communicates ideas about personal and social values and is inspired by an individual’s ima</w:t>
            </w:r>
            <w:r>
              <w:t>gination and frame of reference</w:t>
            </w:r>
          </w:p>
          <w:p w14:paraId="68C08600" w14:textId="43ED08B7" w:rsidR="00370736" w:rsidRPr="00370736" w:rsidRDefault="00370736" w:rsidP="00370736">
            <w:r w:rsidRPr="00370736">
              <w:t>1.4.5</w:t>
            </w:r>
            <w:proofErr w:type="gramStart"/>
            <w:r w:rsidRPr="00370736">
              <w:t>.B.1</w:t>
            </w:r>
            <w:proofErr w:type="gramEnd"/>
            <w:r w:rsidRPr="00370736">
              <w:tab/>
              <w:t xml:space="preserve">Assess the application of the elements of art and principles of design in </w:t>
            </w:r>
            <w:r>
              <w:t xml:space="preserve">theatre </w:t>
            </w:r>
            <w:r w:rsidRPr="00370736">
              <w:t xml:space="preserve">using observable, objective criteria. </w:t>
            </w:r>
          </w:p>
          <w:p w14:paraId="3CE195DA" w14:textId="77777777" w:rsidR="00370736" w:rsidRPr="00370736" w:rsidRDefault="00370736" w:rsidP="00370736">
            <w:r w:rsidRPr="00370736">
              <w:t>1.4.5</w:t>
            </w:r>
            <w:proofErr w:type="gramStart"/>
            <w:r w:rsidRPr="00370736">
              <w:t>.B.2</w:t>
            </w:r>
            <w:proofErr w:type="gramEnd"/>
            <w:r w:rsidRPr="00370736">
              <w:tab/>
              <w:t xml:space="preserve">Use evaluative tools, such as rubrics, for self-assessment and to appraise the objectivity of critiques by peers. </w:t>
            </w:r>
          </w:p>
          <w:p w14:paraId="694CF88E" w14:textId="5724B69E" w:rsidR="00370736" w:rsidRPr="00370736" w:rsidRDefault="00370736" w:rsidP="00370736">
            <w:r w:rsidRPr="00370736">
              <w:t>1.4.5</w:t>
            </w:r>
            <w:proofErr w:type="gramStart"/>
            <w:r w:rsidRPr="00370736">
              <w:t>.B.3</w:t>
            </w:r>
            <w:proofErr w:type="gramEnd"/>
            <w:r w:rsidRPr="00370736">
              <w:tab/>
              <w:t xml:space="preserve">Use discipline-specific arts terminology to evaluate the strengths and weaknesses of works of dance, music, theatre, and visual art. </w:t>
            </w:r>
          </w:p>
          <w:p w14:paraId="3AF7AFD6" w14:textId="5BB616F8" w:rsidR="00370736" w:rsidRPr="00370736" w:rsidRDefault="00370736" w:rsidP="00370736">
            <w:r w:rsidRPr="00370736">
              <w:t>1.4.5</w:t>
            </w:r>
            <w:proofErr w:type="gramStart"/>
            <w:r w:rsidRPr="00370736">
              <w:t>.B.4</w:t>
            </w:r>
            <w:proofErr w:type="gramEnd"/>
            <w:r w:rsidRPr="00370736">
              <w:tab/>
              <w:t>Define technical proficiency, using the elements of the arts and principles of design.</w:t>
            </w:r>
          </w:p>
          <w:p w14:paraId="12F2C8FE" w14:textId="15312919" w:rsidR="004C403A" w:rsidRPr="00370736" w:rsidRDefault="00370736" w:rsidP="00370736">
            <w:pPr>
              <w:rPr>
                <w:b/>
              </w:rPr>
            </w:pPr>
            <w:r w:rsidRPr="00370736">
              <w:lastRenderedPageBreak/>
              <w:t>1.4.5.B.5</w:t>
            </w:r>
            <w:r w:rsidRPr="00370736">
              <w:tab/>
              <w:t>Distinguish ways in which individuals may disagree about the relative merits and effectiveness of artistic choices in the creation and performance of works of dance, music, theatre, and visual art.</w:t>
            </w:r>
          </w:p>
        </w:tc>
      </w:tr>
      <w:tr w:rsidR="004C403A" w:rsidRPr="004851C5" w14:paraId="4F690852" w14:textId="77777777" w:rsidTr="002051EA">
        <w:trPr>
          <w:trHeight w:val="467"/>
        </w:trPr>
        <w:tc>
          <w:tcPr>
            <w:tcW w:w="14585" w:type="dxa"/>
            <w:gridSpan w:val="4"/>
          </w:tcPr>
          <w:p w14:paraId="5B5D9BB9" w14:textId="70A32024" w:rsidR="004C403A" w:rsidRDefault="004C403A" w:rsidP="002051EA">
            <w:pPr>
              <w:rPr>
                <w:b/>
              </w:rPr>
            </w:pPr>
            <w:r w:rsidRPr="004851C5">
              <w:rPr>
                <w:b/>
              </w:rPr>
              <w:lastRenderedPageBreak/>
              <w:t>Technology Standards:</w:t>
            </w:r>
          </w:p>
          <w:p w14:paraId="7DCD7E09" w14:textId="71F17D62" w:rsidR="00A30279" w:rsidRPr="00A30279" w:rsidRDefault="003108CE" w:rsidP="00A30279">
            <w:r w:rsidRPr="00A30279">
              <w:t xml:space="preserve">8.1.2.A.2 </w:t>
            </w:r>
            <w:r w:rsidR="00A30279" w:rsidRPr="00A30279">
              <w:t xml:space="preserve">            </w:t>
            </w:r>
            <w:r w:rsidRPr="00A30279">
              <w:t>Create a document using a word processing application.</w:t>
            </w:r>
            <w:r w:rsidR="00A30279" w:rsidRPr="00A30279">
              <w:t xml:space="preserve">                                                                                                                                                     8.1.5</w:t>
            </w:r>
            <w:proofErr w:type="gramStart"/>
            <w:r w:rsidR="00A30279" w:rsidRPr="00A30279">
              <w:t>.A.2</w:t>
            </w:r>
            <w:proofErr w:type="gramEnd"/>
            <w:r w:rsidR="00A30279" w:rsidRPr="00A30279">
              <w:tab/>
              <w:t>Format a document using a word processing application to enhance text and include graphics, symbols and/ or pictures.                                      8.1.5.A.3</w:t>
            </w:r>
            <w:r w:rsidR="00A30279" w:rsidRPr="00A30279">
              <w:tab/>
              <w:t>Use a graphic organizer to organize information about problem or issue.</w:t>
            </w:r>
          </w:p>
        </w:tc>
      </w:tr>
      <w:tr w:rsidR="004C403A" w:rsidRPr="0095339D" w14:paraId="4B7658B3" w14:textId="77777777" w:rsidTr="002051EA">
        <w:trPr>
          <w:trHeight w:val="544"/>
        </w:trPr>
        <w:tc>
          <w:tcPr>
            <w:tcW w:w="14585" w:type="dxa"/>
            <w:gridSpan w:val="4"/>
          </w:tcPr>
          <w:p w14:paraId="0B70FEBE" w14:textId="657F542E" w:rsidR="004C403A" w:rsidRDefault="004C403A" w:rsidP="002051EA">
            <w:pPr>
              <w:rPr>
                <w:b/>
              </w:rPr>
            </w:pPr>
            <w:r w:rsidRPr="004851C5">
              <w:rPr>
                <w:b/>
              </w:rPr>
              <w:t>CRP and Standard 9:</w:t>
            </w:r>
          </w:p>
          <w:p w14:paraId="4E9A931C" w14:textId="77777777" w:rsidR="006D4042" w:rsidRPr="006D4042" w:rsidRDefault="006D4042" w:rsidP="006D4042">
            <w:pPr>
              <w:pStyle w:val="Default"/>
              <w:rPr>
                <w:rFonts w:asciiTheme="minorHAnsi" w:hAnsiTheme="minorHAnsi"/>
                <w:sz w:val="22"/>
                <w:szCs w:val="22"/>
              </w:rPr>
            </w:pPr>
            <w:r w:rsidRPr="006D4042">
              <w:rPr>
                <w:rFonts w:asciiTheme="minorHAnsi" w:hAnsiTheme="minorHAnsi"/>
                <w:bCs/>
                <w:sz w:val="22"/>
                <w:szCs w:val="22"/>
              </w:rPr>
              <w:t xml:space="preserve">CRP1. Act as a responsible and contributing citizen and employee </w:t>
            </w:r>
          </w:p>
          <w:p w14:paraId="6BD67EE0" w14:textId="2F2BE8D3" w:rsidR="006D4042" w:rsidRPr="00C6709D" w:rsidRDefault="00BA37D7" w:rsidP="00BA37D7">
            <w:pPr>
              <w:widowControl w:val="0"/>
              <w:rPr>
                <w:rFonts w:eastAsia="Times New Roman" w:cs="Times New Roman"/>
              </w:rPr>
            </w:pPr>
            <w:r w:rsidRPr="006D4042">
              <w:rPr>
                <w:rFonts w:eastAsia="Times New Roman" w:cs="Times New Roman"/>
              </w:rPr>
              <w:t xml:space="preserve">CRP2. Apply appropriate academic and technical skills.                                                                                                                                                                                                 CRP4. Communicate clearly and effectively and with reason.                                                                                                                                                                                        </w:t>
            </w:r>
            <w:r w:rsidRPr="00C6709D">
              <w:rPr>
                <w:rFonts w:eastAsia="Times New Roman" w:cs="Times New Roman"/>
              </w:rPr>
              <w:t xml:space="preserve">CRP6. Demonstrate creativity and innovation. </w:t>
            </w:r>
            <w:r w:rsidR="006D4042">
              <w:rPr>
                <w:rFonts w:eastAsia="Times New Roman" w:cs="Times New Roman"/>
              </w:rPr>
              <w:t xml:space="preserve">                                                                                                                                                                                                           </w:t>
            </w:r>
            <w:r w:rsidR="006D4042" w:rsidRPr="006D4042">
              <w:rPr>
                <w:rFonts w:eastAsia="Times New Roman" w:cs="Times New Roman"/>
              </w:rPr>
              <w:t>CRP8. Utilize critical thinking to make sense of problems and persevere in solving them.</w:t>
            </w:r>
            <w:r w:rsidR="006D4042">
              <w:rPr>
                <w:rFonts w:eastAsia="Times New Roman" w:cs="Times New Roman"/>
              </w:rPr>
              <w:t xml:space="preserve">                                                                                                                                   </w:t>
            </w:r>
            <w:r w:rsidR="006D4042" w:rsidRPr="006D4042">
              <w:rPr>
                <w:rFonts w:eastAsia="Times New Roman" w:cs="Times New Roman"/>
              </w:rPr>
              <w:t>CRP12. Work productively in teams while using cultural global competence.</w:t>
            </w:r>
          </w:p>
          <w:p w14:paraId="1D471827" w14:textId="6298F947" w:rsidR="004C403A" w:rsidRPr="0095339D" w:rsidRDefault="00BA37D7" w:rsidP="00BA37D7">
            <w:pPr>
              <w:widowControl w:val="0"/>
              <w:rPr>
                <w:rFonts w:eastAsia="Times New Roman" w:cs="Times New Roman"/>
              </w:rPr>
            </w:pPr>
            <w:r w:rsidRPr="00C6709D">
              <w:rPr>
                <w:rFonts w:eastAsia="Times New Roman" w:cs="Times New Roman"/>
              </w:rPr>
              <w:t xml:space="preserve">9.2.4.A.4 Explain why knowledge and skills acquired in the elementary grades lay the foundation for future academic and career success.  </w:t>
            </w:r>
            <w:r>
              <w:rPr>
                <w:rFonts w:eastAsia="Times New Roman" w:cs="Times New Roman"/>
              </w:rPr>
              <w:t xml:space="preserve">                                                 Students will learn the aspects of careers in theatre (i.e. actor, actress, director etc.).</w:t>
            </w:r>
          </w:p>
        </w:tc>
      </w:tr>
      <w:tr w:rsidR="004C403A" w:rsidRPr="004851C5" w14:paraId="34FC892F" w14:textId="77777777" w:rsidTr="002051EA">
        <w:trPr>
          <w:trHeight w:val="831"/>
        </w:trPr>
        <w:tc>
          <w:tcPr>
            <w:tcW w:w="14585" w:type="dxa"/>
            <w:gridSpan w:val="4"/>
          </w:tcPr>
          <w:p w14:paraId="7679CA30" w14:textId="77777777" w:rsidR="002C2D0D" w:rsidRDefault="004C403A" w:rsidP="002C2D0D">
            <w:pPr>
              <w:rPr>
                <w:b/>
              </w:rPr>
            </w:pPr>
            <w:r w:rsidRPr="004851C5">
              <w:rPr>
                <w:b/>
              </w:rPr>
              <w:t>Interdisciplinary Connections:</w:t>
            </w:r>
          </w:p>
          <w:p w14:paraId="59133FA7" w14:textId="1BCA7968" w:rsidR="006D4042" w:rsidRPr="006D4042" w:rsidRDefault="006D4042" w:rsidP="002C2D0D">
            <w:pPr>
              <w:rPr>
                <w:i/>
                <w:color w:val="000000" w:themeColor="text1"/>
              </w:rPr>
            </w:pPr>
            <w:r w:rsidRPr="006D4042">
              <w:rPr>
                <w:i/>
                <w:color w:val="000000" w:themeColor="text1"/>
              </w:rPr>
              <w:t>In addition to this unit, students will be using mentor texts and the Interactive Read Aloud resource, students will have opportunities to work on comprehension, structural elements, vocabulary, genre, writing traits, and Reader’s Theatre throughout the course of the school year during Readers and Writer’s Workshop.</w:t>
            </w:r>
          </w:p>
          <w:p w14:paraId="2F78E272" w14:textId="5894A1E2" w:rsidR="002C2D0D" w:rsidRPr="0051606E" w:rsidRDefault="002C2D0D" w:rsidP="002C2D0D">
            <w:pPr>
              <w:rPr>
                <w:b/>
                <w:color w:val="000000" w:themeColor="text1"/>
                <w:sz w:val="24"/>
                <w:szCs w:val="24"/>
                <w:u w:val="single"/>
              </w:rPr>
            </w:pPr>
            <w:r w:rsidRPr="0051606E">
              <w:rPr>
                <w:b/>
                <w:color w:val="000000" w:themeColor="text1"/>
                <w:sz w:val="24"/>
                <w:szCs w:val="24"/>
                <w:u w:val="single"/>
              </w:rPr>
              <w:t xml:space="preserve">English Language Arts </w:t>
            </w:r>
          </w:p>
          <w:p w14:paraId="352F6030" w14:textId="6A03D161" w:rsidR="002C2D0D" w:rsidRPr="002C2D0D" w:rsidRDefault="002C2D0D" w:rsidP="002C2D0D">
            <w:pPr>
              <w:rPr>
                <w:b/>
              </w:rPr>
            </w:pPr>
            <w:r w:rsidRPr="002051EA">
              <w:rPr>
                <w:b/>
                <w:color w:val="000000" w:themeColor="text1"/>
                <w:u w:val="single"/>
              </w:rPr>
              <w:t xml:space="preserve">Reading Literature                                                                                                                                                                                                                                                    </w:t>
            </w:r>
            <w:r w:rsidRPr="002C2D0D">
              <w:rPr>
                <w:rFonts w:cs="Times New Roman"/>
              </w:rPr>
              <w:t>RL.4.3. Describe in depth a character, setting, or event in a story or drama, drawing on specific details in the text (e.g., a character’s thoughts, words, or actions).</w:t>
            </w:r>
            <w:bookmarkStart w:id="2" w:name="rl-4-4"/>
            <w:r>
              <w:rPr>
                <w:b/>
              </w:rPr>
              <w:t xml:space="preserve">                                   </w:t>
            </w:r>
            <w:r w:rsidRPr="002C2D0D">
              <w:rPr>
                <w:rFonts w:cs="Times New Roman"/>
              </w:rPr>
              <w:t>RL.4.4.</w:t>
            </w:r>
            <w:bookmarkEnd w:id="2"/>
            <w:r w:rsidRPr="002C2D0D">
              <w:rPr>
                <w:rFonts w:cs="Times New Roman"/>
              </w:rPr>
              <w:t xml:space="preserve"> Determine the meaning of words and phrases as they are used in a text, including those that allude to significant characters found in literature.</w:t>
            </w:r>
            <w:bookmarkStart w:id="3" w:name="rl-4-5"/>
            <w:r>
              <w:rPr>
                <w:b/>
              </w:rPr>
              <w:t xml:space="preserve">       </w:t>
            </w:r>
            <w:r w:rsidRPr="002C2D0D">
              <w:rPr>
                <w:rFonts w:cs="Times New Roman"/>
              </w:rPr>
              <w:t>RL.4.5.</w:t>
            </w:r>
            <w:bookmarkEnd w:id="3"/>
            <w:r w:rsidRPr="002C2D0D">
              <w:rPr>
                <w:rFonts w:cs="Times New Roman"/>
              </w:rPr>
              <w:t xml:space="preserve"> Explain major differences between poems, drama, and prose, and refer to the structural elements of poems (e.g., verse, rhythm, meter) and drama (e.g., casts of characters, settings, descriptions, dialogue, stage directions) when writing or speaking about a text.</w:t>
            </w:r>
            <w:bookmarkStart w:id="4" w:name="rl-4-6"/>
            <w:r>
              <w:rPr>
                <w:b/>
              </w:rPr>
              <w:t xml:space="preserve">                                                                                            </w:t>
            </w:r>
            <w:r w:rsidRPr="002C2D0D">
              <w:rPr>
                <w:rFonts w:cs="Times New Roman"/>
                <w:sz w:val="24"/>
                <w:szCs w:val="24"/>
              </w:rPr>
              <w:t>RL.4.6.</w:t>
            </w:r>
            <w:bookmarkEnd w:id="4"/>
            <w:r w:rsidRPr="002C2D0D">
              <w:rPr>
                <w:rFonts w:cs="Times New Roman"/>
                <w:sz w:val="24"/>
                <w:szCs w:val="24"/>
              </w:rPr>
              <w:t xml:space="preserve"> Compare and contrast the point of view from which different stories are narrated, including the difference between first- and third-person narrations.</w:t>
            </w:r>
          </w:p>
          <w:p w14:paraId="0D27D3A0" w14:textId="45F02AA4" w:rsidR="002C2D0D" w:rsidRPr="002051EA" w:rsidRDefault="002C2D0D" w:rsidP="002C2D0D">
            <w:pPr>
              <w:shd w:val="clear" w:color="auto" w:fill="FFFFFF"/>
              <w:spacing w:before="100" w:beforeAutospacing="1" w:after="150" w:line="240" w:lineRule="auto"/>
              <w:contextualSpacing/>
              <w:rPr>
                <w:rFonts w:cs="Times New Roman"/>
                <w:b/>
                <w:u w:val="single"/>
              </w:rPr>
            </w:pPr>
            <w:r w:rsidRPr="002051EA">
              <w:rPr>
                <w:rFonts w:cs="Times New Roman"/>
                <w:b/>
                <w:u w:val="single"/>
              </w:rPr>
              <w:lastRenderedPageBreak/>
              <w:t>Reading Foundational</w:t>
            </w:r>
          </w:p>
          <w:p w14:paraId="2FB2E666" w14:textId="4C63E703" w:rsidR="002C2D0D" w:rsidRPr="002C2D0D" w:rsidRDefault="004C403A" w:rsidP="002C2D0D">
            <w:pPr>
              <w:shd w:val="clear" w:color="auto" w:fill="FFFFFF"/>
              <w:spacing w:before="100" w:beforeAutospacing="1" w:after="150" w:line="240" w:lineRule="auto"/>
              <w:contextualSpacing/>
              <w:rPr>
                <w:rFonts w:cs="Times New Roman"/>
              </w:rPr>
            </w:pPr>
            <w:r w:rsidRPr="002C2D0D">
              <w:rPr>
                <w:b/>
                <w:color w:val="000000" w:themeColor="text1"/>
              </w:rPr>
              <w:t xml:space="preserve">   </w:t>
            </w:r>
            <w:bookmarkStart w:id="5" w:name="rf-4-4"/>
            <w:r w:rsidR="002C2D0D" w:rsidRPr="002C2D0D">
              <w:rPr>
                <w:rFonts w:cs="Times New Roman"/>
              </w:rPr>
              <w:t xml:space="preserve"> RF.4.4.</w:t>
            </w:r>
            <w:bookmarkEnd w:id="5"/>
            <w:r w:rsidR="002C2D0D" w:rsidRPr="002C2D0D">
              <w:rPr>
                <w:rFonts w:cs="Times New Roman"/>
              </w:rPr>
              <w:t xml:space="preserve"> Read with sufficient accuracy and fluency to support comprehension.</w:t>
            </w:r>
          </w:p>
          <w:p w14:paraId="7D3DA92C" w14:textId="77777777" w:rsidR="002C2D0D" w:rsidRPr="002C2D0D" w:rsidRDefault="002C2D0D" w:rsidP="002C2D0D">
            <w:pPr>
              <w:numPr>
                <w:ilvl w:val="0"/>
                <w:numId w:val="11"/>
              </w:numPr>
              <w:shd w:val="clear" w:color="auto" w:fill="FFFFFF"/>
              <w:spacing w:before="100" w:beforeAutospacing="1" w:after="150" w:line="240" w:lineRule="auto"/>
              <w:contextualSpacing/>
              <w:rPr>
                <w:rFonts w:cs="Times New Roman"/>
              </w:rPr>
            </w:pPr>
            <w:r w:rsidRPr="002C2D0D">
              <w:rPr>
                <w:rFonts w:cs="Times New Roman"/>
              </w:rPr>
              <w:t>Read grade-level text with purpose and understanding.</w:t>
            </w:r>
          </w:p>
          <w:p w14:paraId="59DE563D" w14:textId="70D23F7B" w:rsidR="007024C8" w:rsidRDefault="002C2D0D" w:rsidP="002C2D0D">
            <w:pPr>
              <w:numPr>
                <w:ilvl w:val="0"/>
                <w:numId w:val="11"/>
              </w:numPr>
              <w:shd w:val="clear" w:color="auto" w:fill="FFFFFF"/>
              <w:spacing w:before="100" w:beforeAutospacing="1" w:after="150" w:line="240" w:lineRule="auto"/>
              <w:contextualSpacing/>
              <w:rPr>
                <w:rFonts w:cs="Times New Roman"/>
              </w:rPr>
            </w:pPr>
            <w:r w:rsidRPr="002C2D0D">
              <w:rPr>
                <w:rFonts w:cs="Times New Roman"/>
              </w:rPr>
              <w:t>Read grade-level prose and poetry orally with accuracy, appropriate rate, and expression.</w:t>
            </w:r>
          </w:p>
          <w:p w14:paraId="4CDA46B9" w14:textId="77777777" w:rsidR="000004C7" w:rsidRPr="000004C7" w:rsidRDefault="000004C7" w:rsidP="000004C7">
            <w:pPr>
              <w:shd w:val="clear" w:color="auto" w:fill="FFFFFF"/>
              <w:spacing w:before="100" w:beforeAutospacing="1" w:after="150" w:line="240" w:lineRule="auto"/>
              <w:ind w:left="720"/>
              <w:contextualSpacing/>
              <w:rPr>
                <w:rFonts w:cs="Times New Roman"/>
              </w:rPr>
            </w:pPr>
          </w:p>
          <w:p w14:paraId="61F84D6F" w14:textId="261DA20B" w:rsidR="002C2D0D" w:rsidRPr="002051EA" w:rsidRDefault="002C2D0D" w:rsidP="002C2D0D">
            <w:pPr>
              <w:shd w:val="clear" w:color="auto" w:fill="FFFFFF"/>
              <w:spacing w:before="100" w:beforeAutospacing="1" w:after="150" w:line="240" w:lineRule="auto"/>
              <w:contextualSpacing/>
              <w:rPr>
                <w:rFonts w:ascii="Times New Roman" w:hAnsi="Times New Roman" w:cs="Times New Roman"/>
                <w:sz w:val="24"/>
                <w:szCs w:val="24"/>
                <w:u w:val="single"/>
              </w:rPr>
            </w:pPr>
            <w:r w:rsidRPr="002051EA">
              <w:rPr>
                <w:b/>
                <w:color w:val="000000" w:themeColor="text1"/>
                <w:u w:val="single"/>
              </w:rPr>
              <w:t>Writing</w:t>
            </w:r>
            <w:r w:rsidR="004C403A" w:rsidRPr="002051EA">
              <w:rPr>
                <w:b/>
                <w:color w:val="000000" w:themeColor="text1"/>
                <w:u w:val="single"/>
              </w:rPr>
              <w:t xml:space="preserve">    </w:t>
            </w:r>
            <w:r w:rsidRPr="002051EA">
              <w:rPr>
                <w:rFonts w:ascii="Times New Roman" w:hAnsi="Times New Roman" w:cs="Times New Roman"/>
                <w:sz w:val="24"/>
                <w:szCs w:val="24"/>
                <w:u w:val="single"/>
              </w:rPr>
              <w:t xml:space="preserve"> </w:t>
            </w:r>
          </w:p>
          <w:p w14:paraId="427D6290" w14:textId="77777777" w:rsidR="002C2D0D" w:rsidRPr="002C2D0D" w:rsidRDefault="002C2D0D" w:rsidP="002C2D0D">
            <w:pPr>
              <w:shd w:val="clear" w:color="auto" w:fill="FFFFFF"/>
              <w:spacing w:before="100" w:beforeAutospacing="1" w:after="150" w:line="240" w:lineRule="auto"/>
              <w:contextualSpacing/>
              <w:rPr>
                <w:rFonts w:cs="Times New Roman"/>
              </w:rPr>
            </w:pPr>
            <w:r w:rsidRPr="002C2D0D">
              <w:rPr>
                <w:rFonts w:cs="Times New Roman"/>
              </w:rPr>
              <w:t xml:space="preserve">W.4.3. Write narratives to develop real or imagined experiences or events using narrative technique, descriptive details, and clear event sequences. </w:t>
            </w:r>
          </w:p>
          <w:p w14:paraId="5F3AF7AA" w14:textId="77777777" w:rsidR="002C2D0D" w:rsidRPr="002C2D0D" w:rsidRDefault="002C2D0D" w:rsidP="002C2D0D">
            <w:pPr>
              <w:numPr>
                <w:ilvl w:val="1"/>
                <w:numId w:val="12"/>
              </w:numPr>
              <w:shd w:val="clear" w:color="auto" w:fill="FFFFFF"/>
              <w:spacing w:before="100" w:beforeAutospacing="1" w:after="150" w:line="240" w:lineRule="auto"/>
              <w:ind w:left="1080"/>
              <w:contextualSpacing/>
              <w:rPr>
                <w:rFonts w:cs="Times New Roman"/>
              </w:rPr>
            </w:pPr>
            <w:r w:rsidRPr="002C2D0D">
              <w:rPr>
                <w:rFonts w:cs="Times New Roman"/>
              </w:rPr>
              <w:t>Orient the reader by establishing a situation and introducing a narrator and/or characters; organize an event sequence that unfolds naturally.</w:t>
            </w:r>
          </w:p>
          <w:p w14:paraId="743C2E4A" w14:textId="77777777" w:rsidR="002C2D0D" w:rsidRPr="002C2D0D" w:rsidRDefault="002C2D0D" w:rsidP="002C2D0D">
            <w:pPr>
              <w:numPr>
                <w:ilvl w:val="1"/>
                <w:numId w:val="12"/>
              </w:numPr>
              <w:shd w:val="clear" w:color="auto" w:fill="FFFFFF"/>
              <w:spacing w:before="100" w:beforeAutospacing="1" w:after="150" w:line="240" w:lineRule="auto"/>
              <w:ind w:left="1080"/>
              <w:contextualSpacing/>
              <w:rPr>
                <w:rFonts w:cs="Times New Roman"/>
              </w:rPr>
            </w:pPr>
            <w:r w:rsidRPr="002C2D0D">
              <w:rPr>
                <w:rFonts w:cs="Times New Roman"/>
              </w:rPr>
              <w:t>Use dialogue and description to develop experiences and events or show the responses of characters to situations.</w:t>
            </w:r>
          </w:p>
          <w:p w14:paraId="4C84FF47" w14:textId="0CB33B11" w:rsidR="004C403A" w:rsidRDefault="002C2D0D" w:rsidP="00A30279">
            <w:pPr>
              <w:shd w:val="clear" w:color="auto" w:fill="FFFFFF"/>
              <w:spacing w:before="100" w:beforeAutospacing="1" w:after="150" w:line="240" w:lineRule="auto"/>
              <w:contextualSpacing/>
              <w:rPr>
                <w:rFonts w:cs="Times New Roman"/>
              </w:rPr>
            </w:pPr>
            <w:r w:rsidRPr="002C2D0D">
              <w:rPr>
                <w:rFonts w:cs="Times New Roman"/>
              </w:rPr>
              <w:t>W.4.6. With some guidance and support from adults, use technology, including the Internet, to produce and publish writing as well as to interact and collaborate with others; demonstrate sufficient command of keyboarding skills to type a minimum of one page in a single sitting.</w:t>
            </w:r>
          </w:p>
          <w:p w14:paraId="52EDA429" w14:textId="77777777" w:rsidR="00A30279" w:rsidRPr="00A30279" w:rsidRDefault="00A30279" w:rsidP="00A30279">
            <w:pPr>
              <w:shd w:val="clear" w:color="auto" w:fill="FFFFFF"/>
              <w:spacing w:before="100" w:beforeAutospacing="1" w:after="150" w:line="240" w:lineRule="auto"/>
              <w:contextualSpacing/>
              <w:rPr>
                <w:rFonts w:cs="Times New Roman"/>
              </w:rPr>
            </w:pPr>
          </w:p>
          <w:p w14:paraId="48A0B00A" w14:textId="4FF4B3C3" w:rsidR="0051606E" w:rsidRPr="0051606E" w:rsidRDefault="0051606E" w:rsidP="006D4042">
            <w:pPr>
              <w:shd w:val="clear" w:color="auto" w:fill="FFFFFF"/>
              <w:spacing w:before="300" w:after="100" w:afterAutospacing="1"/>
              <w:outlineLvl w:val="1"/>
              <w:rPr>
                <w:b/>
                <w:color w:val="000000" w:themeColor="text1"/>
                <w:u w:val="single"/>
              </w:rPr>
            </w:pPr>
            <w:r>
              <w:rPr>
                <w:b/>
                <w:color w:val="000000" w:themeColor="text1"/>
                <w:u w:val="single"/>
              </w:rPr>
              <w:t xml:space="preserve">Speaking and Listening </w:t>
            </w:r>
            <w:r>
              <w:rPr>
                <w:b/>
                <w:color w:val="000000" w:themeColor="text1"/>
              </w:rPr>
              <w:t xml:space="preserve">                                                                                                                                                                                                                                   </w:t>
            </w:r>
            <w:r w:rsidR="006D4042" w:rsidRPr="006D4042">
              <w:rPr>
                <w:color w:val="000000" w:themeColor="text1"/>
              </w:rPr>
              <w:t>NJSLSA.SL1. Prepare for and participate effectively in a range of conversations and collaborations with diverse partners, building on others’ ideas and expressing thei</w:t>
            </w:r>
            <w:r w:rsidR="006D4042">
              <w:rPr>
                <w:color w:val="000000" w:themeColor="text1"/>
              </w:rPr>
              <w:t xml:space="preserve">r own clearly and persuasively.                                                                                                                                                                                                                 </w:t>
            </w:r>
            <w:r w:rsidR="006D4042" w:rsidRPr="006D4042">
              <w:rPr>
                <w:color w:val="000000" w:themeColor="text1"/>
              </w:rPr>
              <w:t>NJSLSA.SL2. Integrate and evaluate information presented in diverse media and formats, including visual</w:t>
            </w:r>
            <w:r w:rsidR="006D4042">
              <w:rPr>
                <w:color w:val="000000" w:themeColor="text1"/>
              </w:rPr>
              <w:t xml:space="preserve">ly, quantitatively, and orally.                               </w:t>
            </w:r>
            <w:r w:rsidR="006D4042" w:rsidRPr="006D4042">
              <w:rPr>
                <w:color w:val="000000" w:themeColor="text1"/>
              </w:rPr>
              <w:t>NJSLSA.SL3. Evaluate a speaker’s point of view, reasoning, an</w:t>
            </w:r>
            <w:r w:rsidR="006D4042">
              <w:rPr>
                <w:color w:val="000000" w:themeColor="text1"/>
              </w:rPr>
              <w:t xml:space="preserve">d use of evidence and rhetoric.                                                                                                              </w:t>
            </w:r>
            <w:r w:rsidR="006D4042" w:rsidRPr="006D4042">
              <w:rPr>
                <w:color w:val="000000" w:themeColor="text1"/>
              </w:rPr>
              <w:t>NJSLSA.SL4. Present information, findings, and supporting evidence such that listeners can follow the line of reasoning and the organization, development, and style are appropriate to task, purpose, and audience.</w:t>
            </w:r>
          </w:p>
          <w:p w14:paraId="75FAE3A8" w14:textId="1B9509B5" w:rsidR="0051606E" w:rsidRPr="0051606E" w:rsidRDefault="0051606E" w:rsidP="0051606E">
            <w:pPr>
              <w:shd w:val="clear" w:color="auto" w:fill="FFFFFF"/>
              <w:spacing w:before="300" w:after="100" w:afterAutospacing="1"/>
              <w:outlineLvl w:val="1"/>
              <w:rPr>
                <w:b/>
                <w:color w:val="000000" w:themeColor="text1"/>
                <w:u w:val="single"/>
              </w:rPr>
            </w:pPr>
            <w:r w:rsidRPr="0051606E">
              <w:rPr>
                <w:b/>
                <w:color w:val="000000" w:themeColor="text1"/>
                <w:u w:val="single"/>
              </w:rPr>
              <w:t>Social</w:t>
            </w:r>
            <w:r>
              <w:rPr>
                <w:b/>
                <w:color w:val="000000" w:themeColor="text1"/>
                <w:u w:val="single"/>
              </w:rPr>
              <w:t xml:space="preserve"> Studies </w:t>
            </w:r>
            <w:r>
              <w:rPr>
                <w:b/>
                <w:color w:val="000000" w:themeColor="text1"/>
              </w:rPr>
              <w:t xml:space="preserve">                                                                                                                                                                                                                                                           </w:t>
            </w:r>
            <w:r w:rsidRPr="0051606E">
              <w:rPr>
                <w:color w:val="000000" w:themeColor="text1"/>
              </w:rPr>
              <w:t>6.1.4.D.13 Describe how culture is expressed through and influe</w:t>
            </w:r>
            <w:r>
              <w:rPr>
                <w:color w:val="000000" w:themeColor="text1"/>
              </w:rPr>
              <w:t xml:space="preserve">nced by the behavior of people.                                                                                                              </w:t>
            </w:r>
            <w:r w:rsidRPr="0051606E">
              <w:rPr>
                <w:color w:val="000000" w:themeColor="text1"/>
              </w:rPr>
              <w:t>6.1.4.D.15 Explain how various cultural groups have dealt with the conflict between maintaining traditional beliefs and practices and adopting new</w:t>
            </w:r>
            <w:r>
              <w:rPr>
                <w:color w:val="000000" w:themeColor="text1"/>
              </w:rPr>
              <w:t xml:space="preserve">                  </w:t>
            </w:r>
            <w:r w:rsidRPr="0051606E">
              <w:rPr>
                <w:color w:val="000000" w:themeColor="text1"/>
              </w:rPr>
              <w:t>6.1.4.D.18 Explain how an individual’s beliefs, values, and traditions may</w:t>
            </w:r>
            <w:r>
              <w:rPr>
                <w:color w:val="000000" w:themeColor="text1"/>
              </w:rPr>
              <w:t xml:space="preserve"> reflect more than one culture.                                                                                           </w:t>
            </w:r>
            <w:r w:rsidRPr="0051606E">
              <w:rPr>
                <w:color w:val="000000" w:themeColor="text1"/>
              </w:rPr>
              <w:t>6.1.4.D.19 Explain how experiences and events may be interpreted differently by people with different cultu</w:t>
            </w:r>
            <w:r>
              <w:rPr>
                <w:color w:val="000000" w:themeColor="text1"/>
              </w:rPr>
              <w:t xml:space="preserve">ral or individual perspectives.                            </w:t>
            </w:r>
            <w:r w:rsidRPr="0051606E">
              <w:rPr>
                <w:color w:val="000000" w:themeColor="text1"/>
              </w:rPr>
              <w:t>6.1.4.D.20 Describe why it is important to understand the perspectives of other cultures in an interconnected world</w:t>
            </w:r>
          </w:p>
        </w:tc>
      </w:tr>
      <w:tr w:rsidR="004C403A" w:rsidRPr="004854A8" w14:paraId="7B34A728" w14:textId="77777777" w:rsidTr="002051EA">
        <w:trPr>
          <w:trHeight w:val="519"/>
        </w:trPr>
        <w:tc>
          <w:tcPr>
            <w:tcW w:w="14585" w:type="dxa"/>
            <w:gridSpan w:val="4"/>
          </w:tcPr>
          <w:p w14:paraId="5727B24E" w14:textId="68D5F677" w:rsidR="004C403A" w:rsidRDefault="004C403A" w:rsidP="002051EA">
            <w:pPr>
              <w:widowControl w:val="0"/>
              <w:contextualSpacing/>
              <w:rPr>
                <w:b/>
                <w:sz w:val="24"/>
                <w:szCs w:val="24"/>
              </w:rPr>
            </w:pPr>
            <w:r w:rsidRPr="004854A8">
              <w:rPr>
                <w:b/>
                <w:sz w:val="24"/>
                <w:szCs w:val="24"/>
              </w:rPr>
              <w:lastRenderedPageBreak/>
              <w:t>Unit Goals/Enduring Understandings:</w:t>
            </w:r>
          </w:p>
          <w:p w14:paraId="36D84C67" w14:textId="60F0920F" w:rsidR="00EF48FD" w:rsidRPr="00EF48FD" w:rsidRDefault="00EF48FD" w:rsidP="00263915">
            <w:pPr>
              <w:pStyle w:val="ListParagraph"/>
              <w:widowControl w:val="0"/>
              <w:numPr>
                <w:ilvl w:val="0"/>
                <w:numId w:val="2"/>
              </w:numPr>
            </w:pPr>
            <w:r w:rsidRPr="00EF48FD">
              <w:t>Actors use their internal and external personal resources to perform</w:t>
            </w:r>
          </w:p>
          <w:p w14:paraId="55C3D294" w14:textId="2F77BC6A" w:rsidR="00EF48FD" w:rsidRPr="00EF48FD" w:rsidRDefault="00EF48FD" w:rsidP="00263915">
            <w:pPr>
              <w:numPr>
                <w:ilvl w:val="0"/>
                <w:numId w:val="2"/>
              </w:numPr>
              <w:spacing w:after="0" w:line="240" w:lineRule="auto"/>
              <w:rPr>
                <w:rFonts w:eastAsia="Times New Roman" w:cs="Times New Roman"/>
                <w:sz w:val="24"/>
                <w:szCs w:val="24"/>
              </w:rPr>
            </w:pPr>
            <w:r w:rsidRPr="00EF48FD">
              <w:rPr>
                <w:rFonts w:eastAsia="Times New Roman" w:cs="Times New Roman"/>
                <w:sz w:val="24"/>
                <w:szCs w:val="24"/>
              </w:rPr>
              <w:t>Use the vocabulary of the theatre</w:t>
            </w:r>
            <w:r>
              <w:rPr>
                <w:rFonts w:eastAsia="Times New Roman" w:cs="Times New Roman"/>
                <w:sz w:val="24"/>
                <w:szCs w:val="24"/>
              </w:rPr>
              <w:t xml:space="preserve"> </w:t>
            </w:r>
            <w:r w:rsidRPr="00EF48FD">
              <w:rPr>
                <w:rFonts w:eastAsia="Times New Roman" w:cs="Times New Roman"/>
                <w:sz w:val="24"/>
                <w:szCs w:val="24"/>
              </w:rPr>
              <w:t>to describe theatrical experiences</w:t>
            </w:r>
          </w:p>
          <w:p w14:paraId="401BFFB5" w14:textId="28441FC4" w:rsidR="00EF48FD" w:rsidRPr="00EF48FD" w:rsidRDefault="00BA37D7" w:rsidP="00263915">
            <w:pPr>
              <w:numPr>
                <w:ilvl w:val="0"/>
                <w:numId w:val="2"/>
              </w:numPr>
              <w:spacing w:after="0" w:line="240" w:lineRule="auto"/>
              <w:rPr>
                <w:rFonts w:eastAsia="Times New Roman" w:cs="Times New Roman"/>
                <w:sz w:val="24"/>
                <w:szCs w:val="24"/>
              </w:rPr>
            </w:pPr>
            <w:r>
              <w:rPr>
                <w:rFonts w:eastAsia="Times New Roman" w:cs="Times New Roman"/>
                <w:sz w:val="24"/>
                <w:szCs w:val="24"/>
              </w:rPr>
              <w:t xml:space="preserve">Create theatre through artistic collaborations by writing and performing scripts </w:t>
            </w:r>
          </w:p>
          <w:p w14:paraId="08076B0A" w14:textId="3CD1E0D6" w:rsidR="00EF48FD" w:rsidRDefault="00EF48FD" w:rsidP="00263915">
            <w:pPr>
              <w:numPr>
                <w:ilvl w:val="0"/>
                <w:numId w:val="2"/>
              </w:numPr>
              <w:spacing w:after="0" w:line="240" w:lineRule="auto"/>
              <w:rPr>
                <w:rFonts w:eastAsia="Times New Roman" w:cs="Times New Roman"/>
                <w:sz w:val="24"/>
                <w:szCs w:val="24"/>
              </w:rPr>
            </w:pPr>
            <w:r>
              <w:rPr>
                <w:rFonts w:eastAsia="Times New Roman" w:cs="Times New Roman"/>
                <w:sz w:val="24"/>
                <w:szCs w:val="24"/>
              </w:rPr>
              <w:t>Develop interpersonal skills and awareness when working cooperatively or criticizing another’</w:t>
            </w:r>
            <w:r w:rsidR="00BA37D7">
              <w:rPr>
                <w:rFonts w:eastAsia="Times New Roman" w:cs="Times New Roman"/>
                <w:sz w:val="24"/>
                <w:szCs w:val="24"/>
              </w:rPr>
              <w:t>s work</w:t>
            </w:r>
          </w:p>
          <w:p w14:paraId="5AAB3540" w14:textId="4F21A8CB" w:rsidR="00BA37D7" w:rsidRPr="00EF48FD" w:rsidRDefault="00BA37D7" w:rsidP="00263915">
            <w:pPr>
              <w:numPr>
                <w:ilvl w:val="0"/>
                <w:numId w:val="2"/>
              </w:numPr>
              <w:spacing w:after="0" w:line="240" w:lineRule="auto"/>
              <w:rPr>
                <w:rFonts w:eastAsia="Times New Roman" w:cs="Times New Roman"/>
                <w:sz w:val="24"/>
                <w:szCs w:val="24"/>
              </w:rPr>
            </w:pPr>
            <w:r>
              <w:rPr>
                <w:rFonts w:eastAsia="Times New Roman" w:cs="Times New Roman"/>
                <w:sz w:val="24"/>
                <w:szCs w:val="24"/>
              </w:rPr>
              <w:lastRenderedPageBreak/>
              <w:t>Recognize the role of theatre, film, and other media in daily life</w:t>
            </w:r>
          </w:p>
          <w:p w14:paraId="0D2D8C43" w14:textId="77777777" w:rsidR="00EF48FD" w:rsidRPr="00EF48FD" w:rsidRDefault="00EF48FD" w:rsidP="00EF48FD">
            <w:pPr>
              <w:spacing w:after="0" w:line="240" w:lineRule="auto"/>
              <w:ind w:left="360"/>
              <w:rPr>
                <w:rFonts w:eastAsia="Times New Roman" w:cs="Times New Roman"/>
                <w:sz w:val="24"/>
                <w:szCs w:val="24"/>
              </w:rPr>
            </w:pPr>
          </w:p>
          <w:p w14:paraId="0069B145" w14:textId="77777777" w:rsidR="004C403A" w:rsidRPr="004854A8" w:rsidRDefault="004C403A" w:rsidP="002051EA">
            <w:pPr>
              <w:widowControl w:val="0"/>
              <w:contextualSpacing/>
              <w:rPr>
                <w:rFonts w:eastAsia="Times New Roman" w:cs="Times New Roman"/>
                <w:b/>
                <w:sz w:val="24"/>
                <w:szCs w:val="24"/>
              </w:rPr>
            </w:pPr>
            <w:r w:rsidRPr="004854A8">
              <w:rPr>
                <w:rFonts w:eastAsia="Times New Roman" w:cs="Times New Roman"/>
                <w:b/>
                <w:sz w:val="24"/>
                <w:szCs w:val="24"/>
              </w:rPr>
              <w:t>Students will understand that…</w:t>
            </w:r>
          </w:p>
          <w:p w14:paraId="59B76152" w14:textId="77777777" w:rsidR="00EF48FD" w:rsidRPr="00EF48FD" w:rsidRDefault="00EF48FD" w:rsidP="00263915">
            <w:pPr>
              <w:numPr>
                <w:ilvl w:val="0"/>
                <w:numId w:val="2"/>
              </w:numPr>
              <w:spacing w:after="0" w:line="240" w:lineRule="auto"/>
              <w:rPr>
                <w:rFonts w:eastAsia="Times New Roman" w:cs="Times New Roman"/>
                <w:sz w:val="24"/>
                <w:szCs w:val="24"/>
              </w:rPr>
            </w:pPr>
            <w:r w:rsidRPr="00EF48FD">
              <w:rPr>
                <w:rFonts w:eastAsia="Times New Roman" w:cs="Times New Roman"/>
                <w:sz w:val="24"/>
                <w:szCs w:val="24"/>
              </w:rPr>
              <w:t>Improvisation is performing without a script.</w:t>
            </w:r>
          </w:p>
          <w:p w14:paraId="6B27F94E" w14:textId="5C078374" w:rsidR="00EF48FD" w:rsidRPr="00263915" w:rsidRDefault="00EF48FD" w:rsidP="00263915">
            <w:pPr>
              <w:numPr>
                <w:ilvl w:val="0"/>
                <w:numId w:val="2"/>
              </w:numPr>
              <w:spacing w:after="0" w:line="240" w:lineRule="auto"/>
              <w:rPr>
                <w:rFonts w:eastAsia="Times New Roman" w:cs="Times New Roman"/>
                <w:sz w:val="24"/>
                <w:szCs w:val="24"/>
              </w:rPr>
            </w:pPr>
            <w:r w:rsidRPr="00EF48FD">
              <w:rPr>
                <w:rFonts w:eastAsia="Times New Roman" w:cs="Times New Roman"/>
                <w:sz w:val="24"/>
                <w:szCs w:val="24"/>
              </w:rPr>
              <w:t xml:space="preserve">A </w:t>
            </w:r>
            <w:r w:rsidRPr="00263915">
              <w:rPr>
                <w:rFonts w:eastAsia="Times New Roman" w:cs="Times New Roman"/>
                <w:sz w:val="24"/>
                <w:szCs w:val="24"/>
              </w:rPr>
              <w:t>story can be adapted into a play</w:t>
            </w:r>
            <w:r w:rsidR="007024C8" w:rsidRPr="00263915">
              <w:rPr>
                <w:rFonts w:eastAsia="Times New Roman" w:cs="Times New Roman"/>
                <w:sz w:val="24"/>
                <w:szCs w:val="24"/>
              </w:rPr>
              <w:t>/script.</w:t>
            </w:r>
          </w:p>
          <w:p w14:paraId="71C264E0" w14:textId="2356127C" w:rsidR="004C403A" w:rsidRPr="00263915" w:rsidRDefault="00EF48FD" w:rsidP="00263915">
            <w:pPr>
              <w:numPr>
                <w:ilvl w:val="0"/>
                <w:numId w:val="2"/>
              </w:numPr>
              <w:spacing w:after="0" w:line="240" w:lineRule="auto"/>
              <w:rPr>
                <w:rFonts w:eastAsia="Times New Roman" w:cs="Times New Roman"/>
                <w:sz w:val="24"/>
                <w:szCs w:val="24"/>
              </w:rPr>
            </w:pPr>
            <w:r w:rsidRPr="00263915">
              <w:rPr>
                <w:rFonts w:eastAsia="Times New Roman" w:cs="Times New Roman"/>
                <w:sz w:val="24"/>
                <w:szCs w:val="24"/>
              </w:rPr>
              <w:t>The purpose of a performance is to communicate a story to the audience</w:t>
            </w:r>
            <w:r w:rsidR="007024C8" w:rsidRPr="00263915">
              <w:rPr>
                <w:rFonts w:eastAsia="Times New Roman" w:cs="Times New Roman"/>
                <w:sz w:val="24"/>
                <w:szCs w:val="24"/>
              </w:rPr>
              <w:t>.</w:t>
            </w:r>
          </w:p>
          <w:p w14:paraId="6D0736BE" w14:textId="380FDC7D" w:rsidR="004C403A" w:rsidRPr="00263915" w:rsidRDefault="007024C8" w:rsidP="00263915">
            <w:pPr>
              <w:numPr>
                <w:ilvl w:val="0"/>
                <w:numId w:val="2"/>
              </w:numPr>
              <w:spacing w:after="0" w:line="240" w:lineRule="auto"/>
              <w:rPr>
                <w:sz w:val="24"/>
                <w:szCs w:val="24"/>
              </w:rPr>
            </w:pPr>
            <w:r w:rsidRPr="00263915">
              <w:rPr>
                <w:sz w:val="24"/>
                <w:szCs w:val="24"/>
              </w:rPr>
              <w:t>Actors express moods and concepts through movement.</w:t>
            </w:r>
          </w:p>
          <w:p w14:paraId="47437EA4" w14:textId="247DF813" w:rsidR="007024C8" w:rsidRPr="00263915" w:rsidRDefault="007024C8" w:rsidP="00263915">
            <w:pPr>
              <w:numPr>
                <w:ilvl w:val="0"/>
                <w:numId w:val="2"/>
              </w:numPr>
              <w:spacing w:after="0" w:line="240" w:lineRule="auto"/>
              <w:rPr>
                <w:sz w:val="24"/>
                <w:szCs w:val="24"/>
              </w:rPr>
            </w:pPr>
            <w:r w:rsidRPr="00263915">
              <w:rPr>
                <w:sz w:val="24"/>
                <w:szCs w:val="24"/>
              </w:rPr>
              <w:t>Actors recall and express personal sensory experiences.</w:t>
            </w:r>
          </w:p>
          <w:p w14:paraId="6EBC8112" w14:textId="77777777" w:rsidR="00263915" w:rsidRPr="00263915" w:rsidRDefault="00263915" w:rsidP="00263915">
            <w:pPr>
              <w:numPr>
                <w:ilvl w:val="0"/>
                <w:numId w:val="2"/>
              </w:numPr>
              <w:pBdr>
                <w:top w:val="nil"/>
                <w:left w:val="nil"/>
                <w:bottom w:val="nil"/>
                <w:right w:val="nil"/>
                <w:between w:val="nil"/>
              </w:pBdr>
              <w:spacing w:after="0" w:line="240" w:lineRule="auto"/>
              <w:rPr>
                <w:rFonts w:eastAsia="Times New Roman" w:cs="Times New Roman"/>
                <w:color w:val="000000"/>
                <w:sz w:val="24"/>
                <w:szCs w:val="24"/>
              </w:rPr>
            </w:pPr>
            <w:r w:rsidRPr="00263915">
              <w:rPr>
                <w:rFonts w:eastAsia="Times New Roman" w:cs="Times New Roman"/>
                <w:color w:val="000000"/>
                <w:sz w:val="24"/>
                <w:szCs w:val="24"/>
              </w:rPr>
              <w:t xml:space="preserve">Portray believable characters in the context of a scripted story </w:t>
            </w:r>
          </w:p>
          <w:p w14:paraId="50B07C56" w14:textId="5754D803" w:rsidR="00263915" w:rsidRPr="00263915" w:rsidRDefault="00263915" w:rsidP="00263915">
            <w:pPr>
              <w:numPr>
                <w:ilvl w:val="0"/>
                <w:numId w:val="2"/>
              </w:numPr>
              <w:pBdr>
                <w:top w:val="nil"/>
                <w:left w:val="nil"/>
                <w:bottom w:val="nil"/>
                <w:right w:val="nil"/>
                <w:between w:val="nil"/>
              </w:pBdr>
              <w:spacing w:after="0" w:line="240" w:lineRule="auto"/>
              <w:rPr>
                <w:rFonts w:eastAsia="Times New Roman" w:cs="Times New Roman"/>
                <w:color w:val="000000"/>
                <w:sz w:val="24"/>
                <w:szCs w:val="24"/>
              </w:rPr>
            </w:pPr>
            <w:r w:rsidRPr="00263915">
              <w:rPr>
                <w:rFonts w:eastAsia="Times New Roman" w:cs="Times New Roman"/>
                <w:color w:val="000000"/>
                <w:sz w:val="24"/>
                <w:szCs w:val="24"/>
              </w:rPr>
              <w:t>Share individual feelings and opinions appropriately</w:t>
            </w:r>
            <w:r>
              <w:rPr>
                <w:rFonts w:eastAsia="Times New Roman" w:cs="Times New Roman"/>
                <w:color w:val="000000"/>
                <w:sz w:val="24"/>
                <w:szCs w:val="24"/>
              </w:rPr>
              <w:t>.</w:t>
            </w:r>
            <w:r w:rsidRPr="00263915">
              <w:rPr>
                <w:rFonts w:eastAsia="Times New Roman" w:cs="Times New Roman"/>
                <w:color w:val="000000"/>
                <w:sz w:val="24"/>
                <w:szCs w:val="24"/>
              </w:rPr>
              <w:t xml:space="preserve"> </w:t>
            </w:r>
          </w:p>
          <w:p w14:paraId="5BDD5126" w14:textId="7C553651" w:rsidR="007024C8" w:rsidRPr="00263915" w:rsidRDefault="007024C8" w:rsidP="00263915">
            <w:pPr>
              <w:numPr>
                <w:ilvl w:val="0"/>
                <w:numId w:val="2"/>
              </w:numPr>
              <w:spacing w:after="0" w:line="240" w:lineRule="auto"/>
              <w:rPr>
                <w:sz w:val="24"/>
                <w:szCs w:val="24"/>
              </w:rPr>
            </w:pPr>
            <w:r w:rsidRPr="00263915">
              <w:rPr>
                <w:sz w:val="24"/>
                <w:szCs w:val="24"/>
              </w:rPr>
              <w:t>Audience members observe and critique one another’s work.</w:t>
            </w:r>
          </w:p>
          <w:p w14:paraId="6C11BF01" w14:textId="33F87F79" w:rsidR="00263915" w:rsidRPr="00263915" w:rsidRDefault="00263915" w:rsidP="00263915">
            <w:pPr>
              <w:numPr>
                <w:ilvl w:val="0"/>
                <w:numId w:val="2"/>
              </w:numPr>
              <w:spacing w:after="0" w:line="240" w:lineRule="auto"/>
              <w:rPr>
                <w:sz w:val="24"/>
                <w:szCs w:val="24"/>
              </w:rPr>
            </w:pPr>
            <w:r w:rsidRPr="00263915">
              <w:rPr>
                <w:rFonts w:eastAsia="Times New Roman" w:cs="Times New Roman"/>
                <w:color w:val="000000"/>
                <w:sz w:val="24"/>
                <w:szCs w:val="24"/>
              </w:rPr>
              <w:t>Accept responsibility and demonstrate respect for others in dramatic activities</w:t>
            </w:r>
          </w:p>
          <w:p w14:paraId="0261C0F8" w14:textId="16121AAF" w:rsidR="007024C8" w:rsidRPr="007024C8" w:rsidRDefault="007024C8" w:rsidP="00263915">
            <w:pPr>
              <w:numPr>
                <w:ilvl w:val="0"/>
                <w:numId w:val="2"/>
              </w:numPr>
              <w:spacing w:after="0" w:line="240" w:lineRule="auto"/>
              <w:rPr>
                <w:rFonts w:asciiTheme="majorHAnsi" w:hAnsiTheme="majorHAnsi"/>
                <w:sz w:val="24"/>
                <w:szCs w:val="24"/>
              </w:rPr>
            </w:pPr>
            <w:r w:rsidRPr="00263915">
              <w:rPr>
                <w:sz w:val="24"/>
                <w:szCs w:val="24"/>
              </w:rPr>
              <w:t>Theatre reflects life.</w:t>
            </w:r>
          </w:p>
        </w:tc>
      </w:tr>
      <w:tr w:rsidR="004C403A" w:rsidRPr="004854A8" w14:paraId="28F36462" w14:textId="77777777" w:rsidTr="002051EA">
        <w:trPr>
          <w:trHeight w:val="96"/>
        </w:trPr>
        <w:tc>
          <w:tcPr>
            <w:tcW w:w="6745" w:type="dxa"/>
            <w:gridSpan w:val="2"/>
          </w:tcPr>
          <w:p w14:paraId="2DFDAB29" w14:textId="77777777" w:rsidR="004C403A" w:rsidRPr="004854A8" w:rsidRDefault="004C403A" w:rsidP="002051EA">
            <w:pPr>
              <w:rPr>
                <w:b/>
                <w:sz w:val="24"/>
                <w:szCs w:val="24"/>
              </w:rPr>
            </w:pPr>
            <w:r w:rsidRPr="004854A8">
              <w:rPr>
                <w:b/>
                <w:sz w:val="24"/>
                <w:szCs w:val="24"/>
              </w:rPr>
              <w:lastRenderedPageBreak/>
              <w:t>Essential Questions:</w:t>
            </w:r>
          </w:p>
          <w:p w14:paraId="352EDA83" w14:textId="2D15FFF4" w:rsidR="004C403A" w:rsidRDefault="00EF48FD" w:rsidP="002051EA">
            <w:pPr>
              <w:widowControl w:val="0"/>
              <w:numPr>
                <w:ilvl w:val="0"/>
                <w:numId w:val="3"/>
              </w:numPr>
              <w:spacing w:after="0" w:line="240" w:lineRule="auto"/>
              <w:contextualSpacing/>
              <w:rPr>
                <w:sz w:val="24"/>
                <w:szCs w:val="24"/>
              </w:rPr>
            </w:pPr>
            <w:r>
              <w:rPr>
                <w:sz w:val="24"/>
                <w:szCs w:val="24"/>
              </w:rPr>
              <w:t>What internal and external personal resources can I use to perform?</w:t>
            </w:r>
          </w:p>
          <w:p w14:paraId="07901C63" w14:textId="0F94EFA6" w:rsidR="00EF48FD" w:rsidRDefault="00BA37D7" w:rsidP="002051EA">
            <w:pPr>
              <w:widowControl w:val="0"/>
              <w:numPr>
                <w:ilvl w:val="0"/>
                <w:numId w:val="3"/>
              </w:numPr>
              <w:spacing w:after="0" w:line="240" w:lineRule="auto"/>
              <w:contextualSpacing/>
              <w:rPr>
                <w:sz w:val="24"/>
                <w:szCs w:val="24"/>
              </w:rPr>
            </w:pPr>
            <w:r>
              <w:rPr>
                <w:sz w:val="24"/>
                <w:szCs w:val="24"/>
              </w:rPr>
              <w:t>How do I create a theatrical performance?</w:t>
            </w:r>
          </w:p>
          <w:p w14:paraId="0A11C674" w14:textId="0E870700" w:rsidR="00BA37D7" w:rsidRPr="004854A8" w:rsidRDefault="00BA37D7" w:rsidP="002051EA">
            <w:pPr>
              <w:widowControl w:val="0"/>
              <w:numPr>
                <w:ilvl w:val="0"/>
                <w:numId w:val="3"/>
              </w:numPr>
              <w:spacing w:after="0" w:line="240" w:lineRule="auto"/>
              <w:contextualSpacing/>
              <w:rPr>
                <w:sz w:val="24"/>
                <w:szCs w:val="24"/>
              </w:rPr>
            </w:pPr>
            <w:r>
              <w:rPr>
                <w:sz w:val="24"/>
                <w:szCs w:val="24"/>
              </w:rPr>
              <w:t>How does theatre reflect life?</w:t>
            </w:r>
          </w:p>
        </w:tc>
        <w:tc>
          <w:tcPr>
            <w:tcW w:w="7840" w:type="dxa"/>
            <w:gridSpan w:val="2"/>
          </w:tcPr>
          <w:p w14:paraId="66F6FFA5" w14:textId="6E254263" w:rsidR="004C403A" w:rsidRDefault="004C403A" w:rsidP="002051EA">
            <w:pPr>
              <w:rPr>
                <w:b/>
                <w:sz w:val="24"/>
                <w:szCs w:val="24"/>
              </w:rPr>
            </w:pPr>
            <w:r w:rsidRPr="004854A8">
              <w:rPr>
                <w:b/>
                <w:sz w:val="24"/>
                <w:szCs w:val="24"/>
              </w:rPr>
              <w:t>Skills:</w:t>
            </w:r>
          </w:p>
          <w:p w14:paraId="30FC0289" w14:textId="77777777" w:rsidR="0098114E" w:rsidRDefault="0098114E" w:rsidP="0098114E">
            <w:pPr>
              <w:pStyle w:val="ListParagraph"/>
              <w:numPr>
                <w:ilvl w:val="0"/>
                <w:numId w:val="15"/>
              </w:numPr>
            </w:pPr>
            <w:r>
              <w:t>Sensory recall</w:t>
            </w:r>
          </w:p>
          <w:p w14:paraId="18DB596E" w14:textId="77777777" w:rsidR="0098114E" w:rsidRDefault="0098114E" w:rsidP="0098114E">
            <w:pPr>
              <w:pStyle w:val="ListParagraph"/>
              <w:numPr>
                <w:ilvl w:val="0"/>
                <w:numId w:val="15"/>
              </w:numPr>
            </w:pPr>
            <w:r>
              <w:t>Visualization</w:t>
            </w:r>
          </w:p>
          <w:p w14:paraId="586F7BE8" w14:textId="77777777" w:rsidR="0098114E" w:rsidRDefault="0098114E" w:rsidP="0098114E">
            <w:pPr>
              <w:pStyle w:val="ListParagraph"/>
              <w:numPr>
                <w:ilvl w:val="0"/>
                <w:numId w:val="15"/>
              </w:numPr>
            </w:pPr>
            <w:r>
              <w:t>Expressive voice</w:t>
            </w:r>
          </w:p>
          <w:p w14:paraId="55E7D601" w14:textId="58545DBE" w:rsidR="0098114E" w:rsidRPr="00130C17" w:rsidRDefault="0098114E" w:rsidP="00130C17">
            <w:pPr>
              <w:pStyle w:val="ListParagraph"/>
              <w:numPr>
                <w:ilvl w:val="0"/>
                <w:numId w:val="15"/>
              </w:numPr>
            </w:pPr>
            <w:r>
              <w:t>Body awareness/Expressive movement</w:t>
            </w:r>
          </w:p>
          <w:p w14:paraId="72BFF026" w14:textId="34AFC365" w:rsidR="0098114E" w:rsidRDefault="0098114E" w:rsidP="0098114E">
            <w:pPr>
              <w:pStyle w:val="ListParagraph"/>
              <w:numPr>
                <w:ilvl w:val="0"/>
                <w:numId w:val="15"/>
              </w:numPr>
            </w:pPr>
            <w:r w:rsidRPr="0098114E">
              <w:t>Map the plot structure of a story</w:t>
            </w:r>
          </w:p>
          <w:p w14:paraId="468834AD" w14:textId="77777777" w:rsidR="0098114E" w:rsidRPr="0098114E" w:rsidRDefault="0098114E" w:rsidP="0098114E">
            <w:pPr>
              <w:pStyle w:val="ListParagraph"/>
              <w:numPr>
                <w:ilvl w:val="0"/>
                <w:numId w:val="15"/>
              </w:numPr>
            </w:pPr>
            <w:r w:rsidRPr="0098114E">
              <w:rPr>
                <w:rFonts w:eastAsia="Times New Roman" w:cs="Times New Roman"/>
              </w:rPr>
              <w:t>Create dialogue for plots</w:t>
            </w:r>
          </w:p>
          <w:p w14:paraId="2B854804" w14:textId="37422AB2" w:rsidR="0098114E" w:rsidRPr="00B23679" w:rsidRDefault="0098114E" w:rsidP="0098114E">
            <w:pPr>
              <w:pStyle w:val="ListParagraph"/>
              <w:numPr>
                <w:ilvl w:val="0"/>
                <w:numId w:val="15"/>
              </w:numPr>
            </w:pPr>
            <w:r w:rsidRPr="0098114E">
              <w:rPr>
                <w:rFonts w:eastAsia="Times New Roman" w:cs="Times New Roman"/>
              </w:rPr>
              <w:t>Explore how conflicts create tension</w:t>
            </w:r>
          </w:p>
          <w:p w14:paraId="006CBC38" w14:textId="12200BC9" w:rsidR="00B23679" w:rsidRPr="0098114E" w:rsidRDefault="00B23679" w:rsidP="0098114E">
            <w:pPr>
              <w:pStyle w:val="ListParagraph"/>
              <w:numPr>
                <w:ilvl w:val="0"/>
                <w:numId w:val="15"/>
              </w:numPr>
            </w:pPr>
            <w:r>
              <w:rPr>
                <w:rFonts w:eastAsia="Times New Roman" w:cs="Times New Roman"/>
              </w:rPr>
              <w:t>Follow basic stage directions</w:t>
            </w:r>
          </w:p>
          <w:p w14:paraId="55AB457F" w14:textId="4E0CB32F" w:rsidR="0098114E" w:rsidRPr="007024C8" w:rsidRDefault="0098114E" w:rsidP="0098114E">
            <w:pPr>
              <w:pStyle w:val="ListParagraph"/>
              <w:numPr>
                <w:ilvl w:val="0"/>
                <w:numId w:val="15"/>
              </w:numPr>
            </w:pPr>
            <w:r>
              <w:rPr>
                <w:rFonts w:eastAsia="Times New Roman" w:cs="Times New Roman"/>
              </w:rPr>
              <w:t>Pantomime</w:t>
            </w:r>
          </w:p>
          <w:p w14:paraId="0EA6F8CD" w14:textId="135B35DD" w:rsidR="007024C8" w:rsidRPr="007024C8" w:rsidRDefault="007024C8" w:rsidP="007024C8">
            <w:pPr>
              <w:pStyle w:val="ListParagraph"/>
              <w:numPr>
                <w:ilvl w:val="0"/>
                <w:numId w:val="15"/>
              </w:numPr>
            </w:pPr>
            <w:r>
              <w:rPr>
                <w:rFonts w:eastAsia="Times New Roman" w:cs="Times New Roman"/>
              </w:rPr>
              <w:t>Role play/ACT</w:t>
            </w:r>
          </w:p>
          <w:p w14:paraId="306F5FB6" w14:textId="5B83CB36" w:rsidR="0098114E" w:rsidRDefault="00130C17" w:rsidP="0098114E">
            <w:pPr>
              <w:pStyle w:val="ListParagraph"/>
              <w:numPr>
                <w:ilvl w:val="0"/>
                <w:numId w:val="15"/>
              </w:numPr>
            </w:pPr>
            <w:r>
              <w:t>Audience Etiquette</w:t>
            </w:r>
          </w:p>
          <w:p w14:paraId="15323926" w14:textId="293086D7" w:rsidR="007024C8" w:rsidRDefault="00130C17" w:rsidP="00D447DB">
            <w:pPr>
              <w:pStyle w:val="ListParagraph"/>
              <w:numPr>
                <w:ilvl w:val="0"/>
                <w:numId w:val="15"/>
              </w:numPr>
            </w:pPr>
            <w:r>
              <w:t>Critique</w:t>
            </w:r>
          </w:p>
          <w:p w14:paraId="45B1BD52" w14:textId="77777777" w:rsidR="0051606E" w:rsidRPr="00D447DB" w:rsidRDefault="0051606E" w:rsidP="0051606E">
            <w:pPr>
              <w:pStyle w:val="ListParagraph"/>
            </w:pPr>
          </w:p>
          <w:p w14:paraId="2CED5C1C" w14:textId="290B480D" w:rsidR="004C403A" w:rsidRPr="002C2D0D" w:rsidRDefault="004C403A" w:rsidP="004C403A">
            <w:pPr>
              <w:widowControl w:val="0"/>
              <w:rPr>
                <w:rFonts w:eastAsia="Times New Roman" w:cs="Times New Roman"/>
                <w:b/>
                <w:i/>
              </w:rPr>
            </w:pPr>
            <w:r w:rsidRPr="004854A8">
              <w:rPr>
                <w:rFonts w:eastAsia="Times New Roman" w:cs="Times New Roman"/>
                <w:b/>
                <w:sz w:val="24"/>
                <w:szCs w:val="24"/>
              </w:rPr>
              <w:t xml:space="preserve">Academic Vocabulary: </w:t>
            </w:r>
            <w:r w:rsidR="00814670" w:rsidRPr="00814670">
              <w:rPr>
                <w:rFonts w:eastAsia="Times New Roman" w:cs="Times New Roman"/>
                <w:i/>
                <w:sz w:val="24"/>
                <w:szCs w:val="24"/>
              </w:rPr>
              <w:t xml:space="preserve">drama, audience, characters, </w:t>
            </w:r>
            <w:r w:rsidR="00814670" w:rsidRPr="00814670">
              <w:rPr>
                <w:rFonts w:eastAsia="Times New Roman" w:cs="Times New Roman"/>
                <w:i/>
              </w:rPr>
              <w:t>portrayal, antagonist, protagonist, playwright, set, props, dialogue, fable, actors, stage directions</w:t>
            </w:r>
            <w:r w:rsidR="00814670">
              <w:rPr>
                <w:rFonts w:eastAsia="Times New Roman" w:cs="Times New Roman"/>
                <w:i/>
              </w:rPr>
              <w:t xml:space="preserve"> (stage right, stage left, upstage, downstage), script</w:t>
            </w:r>
            <w:r w:rsidR="00814670" w:rsidRPr="00814670">
              <w:rPr>
                <w:rFonts w:eastAsia="Times New Roman" w:cs="Times New Roman"/>
                <w:i/>
              </w:rPr>
              <w:t>, director, acts, scenes</w:t>
            </w:r>
            <w:r w:rsidR="00814670">
              <w:rPr>
                <w:rFonts w:eastAsia="Times New Roman" w:cs="Times New Roman"/>
                <w:i/>
              </w:rPr>
              <w:t xml:space="preserve"> (scenery)</w:t>
            </w:r>
            <w:r w:rsidR="00814670" w:rsidRPr="00814670">
              <w:rPr>
                <w:rFonts w:eastAsia="Times New Roman" w:cs="Times New Roman"/>
                <w:i/>
              </w:rPr>
              <w:t xml:space="preserve">, </w:t>
            </w:r>
            <w:r w:rsidR="00814670">
              <w:rPr>
                <w:rFonts w:eastAsia="Times New Roman" w:cs="Times New Roman"/>
                <w:i/>
              </w:rPr>
              <w:lastRenderedPageBreak/>
              <w:t>ensemble, convey, collaborate, influence, presentation, improvise, tension, conflict, mood, pantomime, plot structure, sensory recall, expressive voice and movement</w:t>
            </w:r>
            <w:r w:rsidR="0098114E">
              <w:rPr>
                <w:rFonts w:eastAsia="Times New Roman" w:cs="Times New Roman"/>
                <w:i/>
              </w:rPr>
              <w:t>,</w:t>
            </w:r>
            <w:r w:rsidR="00130C17">
              <w:rPr>
                <w:rFonts w:eastAsia="Times New Roman" w:cs="Times New Roman"/>
                <w:i/>
              </w:rPr>
              <w:t xml:space="preserve"> critique, etiquette,</w:t>
            </w:r>
            <w:r w:rsidR="0098114E">
              <w:rPr>
                <w:rFonts w:eastAsia="Times New Roman" w:cs="Times New Roman"/>
                <w:i/>
              </w:rPr>
              <w:t xml:space="preserve"> pitch, tempo, rhythm</w:t>
            </w:r>
          </w:p>
        </w:tc>
      </w:tr>
      <w:tr w:rsidR="004C403A" w:rsidRPr="004851C5" w14:paraId="50A54604" w14:textId="77777777" w:rsidTr="002051EA">
        <w:trPr>
          <w:trHeight w:val="493"/>
        </w:trPr>
        <w:tc>
          <w:tcPr>
            <w:tcW w:w="14585" w:type="dxa"/>
            <w:gridSpan w:val="4"/>
          </w:tcPr>
          <w:p w14:paraId="1C5EBEA6" w14:textId="77777777" w:rsidR="004C403A" w:rsidRPr="004851C5" w:rsidRDefault="004C403A" w:rsidP="002051EA">
            <w:pPr>
              <w:rPr>
                <w:b/>
              </w:rPr>
            </w:pPr>
            <w:r w:rsidRPr="004851C5">
              <w:rPr>
                <w:b/>
              </w:rPr>
              <w:lastRenderedPageBreak/>
              <w:t>Demonstration of Learning:</w:t>
            </w:r>
          </w:p>
          <w:p w14:paraId="79C49EDF" w14:textId="77777777" w:rsidR="004C403A" w:rsidRPr="004851C5" w:rsidRDefault="004C403A" w:rsidP="002051EA">
            <w:pPr>
              <w:rPr>
                <w:rFonts w:eastAsia="Times New Roman" w:cs="Times New Roman"/>
              </w:rPr>
            </w:pPr>
            <w:r w:rsidRPr="004851C5">
              <w:rPr>
                <w:rFonts w:eastAsia="Times New Roman" w:cs="Times New Roman"/>
              </w:rPr>
              <w:t>Demonstrate the ability to work cooperatively as an ensemble/group</w:t>
            </w:r>
          </w:p>
          <w:p w14:paraId="070FD68A" w14:textId="77777777" w:rsidR="004C403A" w:rsidRPr="004851C5" w:rsidRDefault="004C403A" w:rsidP="002051EA">
            <w:pPr>
              <w:rPr>
                <w:rFonts w:eastAsia="Times New Roman" w:cs="Times New Roman"/>
              </w:rPr>
            </w:pPr>
            <w:r w:rsidRPr="004851C5">
              <w:rPr>
                <w:rFonts w:eastAsia="Times New Roman" w:cs="Times New Roman"/>
              </w:rPr>
              <w:t>Use appropriate theater vocabulary</w:t>
            </w:r>
          </w:p>
          <w:p w14:paraId="4F4B8A09" w14:textId="1B5B771E" w:rsidR="004C403A" w:rsidRPr="004851C5" w:rsidRDefault="004C403A" w:rsidP="002051EA">
            <w:pPr>
              <w:rPr>
                <w:rFonts w:eastAsia="Times New Roman" w:cs="Times New Roman"/>
              </w:rPr>
            </w:pPr>
            <w:r w:rsidRPr="004851C5">
              <w:rPr>
                <w:rFonts w:eastAsia="Times New Roman" w:cs="Times New Roman"/>
              </w:rPr>
              <w:t>Dramatize classroom literature</w:t>
            </w:r>
            <w:r w:rsidR="00F4297B">
              <w:rPr>
                <w:rFonts w:eastAsia="Times New Roman" w:cs="Times New Roman"/>
              </w:rPr>
              <w:t xml:space="preserve"> through reader’s theatre and narrative mimes</w:t>
            </w:r>
          </w:p>
          <w:p w14:paraId="58CB87E8" w14:textId="03724AEC" w:rsidR="00814670" w:rsidRDefault="00814670" w:rsidP="002051EA">
            <w:pPr>
              <w:rPr>
                <w:rFonts w:cs="Arial"/>
                <w:lang w:val="en"/>
              </w:rPr>
            </w:pPr>
            <w:r>
              <w:rPr>
                <w:rFonts w:cs="Arial"/>
                <w:lang w:val="en"/>
              </w:rPr>
              <w:t>Create a drama/play based on a poem or fable read</w:t>
            </w:r>
          </w:p>
          <w:p w14:paraId="52B0E3ED" w14:textId="44E55ECF" w:rsidR="00130C17" w:rsidRDefault="00130C17" w:rsidP="002051EA">
            <w:pPr>
              <w:rPr>
                <w:rFonts w:cs="Arial"/>
                <w:lang w:val="en"/>
              </w:rPr>
            </w:pPr>
            <w:r>
              <w:rPr>
                <w:rFonts w:cs="Arial"/>
                <w:lang w:val="en"/>
              </w:rPr>
              <w:t>Dialogue a scene between two or more characters resolving a conflict</w:t>
            </w:r>
          </w:p>
          <w:p w14:paraId="7F8086B0" w14:textId="4DB71375" w:rsidR="00130C17" w:rsidRDefault="00130C17" w:rsidP="002051EA">
            <w:pPr>
              <w:rPr>
                <w:rFonts w:cs="Arial"/>
                <w:lang w:val="en"/>
              </w:rPr>
            </w:pPr>
            <w:r>
              <w:rPr>
                <w:rFonts w:cs="Arial"/>
                <w:lang w:val="en"/>
              </w:rPr>
              <w:t xml:space="preserve">Demonstrate audience etiquette </w:t>
            </w:r>
          </w:p>
          <w:p w14:paraId="08FF9935" w14:textId="34A8E961" w:rsidR="00F4297B" w:rsidRPr="00814670" w:rsidRDefault="00F4297B" w:rsidP="002051EA">
            <w:pPr>
              <w:rPr>
                <w:rFonts w:cs="Arial"/>
                <w:lang w:val="en"/>
              </w:rPr>
            </w:pPr>
            <w:r>
              <w:rPr>
                <w:rFonts w:cs="Arial"/>
                <w:lang w:val="en"/>
              </w:rPr>
              <w:t>Write a performance critique using theater vocabulary</w:t>
            </w:r>
          </w:p>
        </w:tc>
      </w:tr>
      <w:tr w:rsidR="004C403A" w:rsidRPr="004854A8" w14:paraId="2166D33C" w14:textId="77777777" w:rsidTr="002051EA">
        <w:trPr>
          <w:trHeight w:val="818"/>
        </w:trPr>
        <w:tc>
          <w:tcPr>
            <w:tcW w:w="14585" w:type="dxa"/>
            <w:gridSpan w:val="4"/>
          </w:tcPr>
          <w:p w14:paraId="6F7BF765" w14:textId="77777777" w:rsidR="004C403A" w:rsidRPr="004851C5" w:rsidRDefault="004C403A" w:rsidP="002051EA">
            <w:pPr>
              <w:rPr>
                <w:b/>
              </w:rPr>
            </w:pPr>
            <w:r w:rsidRPr="004851C5">
              <w:rPr>
                <w:b/>
              </w:rPr>
              <w:t>Unit Assessment:</w:t>
            </w:r>
          </w:p>
          <w:p w14:paraId="01CEC5C5" w14:textId="77777777" w:rsidR="004C403A" w:rsidRPr="004851C5" w:rsidRDefault="004C403A" w:rsidP="002051EA">
            <w:pPr>
              <w:rPr>
                <w:rFonts w:eastAsia="Times New Roman" w:cs="Times New Roman"/>
              </w:rPr>
            </w:pPr>
            <w:r w:rsidRPr="004851C5">
              <w:rPr>
                <w:rFonts w:eastAsia="Times New Roman" w:cs="Times New Roman"/>
              </w:rPr>
              <w:t>PERFORMANCE TASK(S): Summative Assessment</w:t>
            </w:r>
          </w:p>
          <w:p w14:paraId="649B18C0" w14:textId="55DE2BDE" w:rsidR="004C403A" w:rsidRDefault="004C403A" w:rsidP="002051EA">
            <w:pPr>
              <w:widowControl w:val="0"/>
              <w:numPr>
                <w:ilvl w:val="0"/>
                <w:numId w:val="5"/>
              </w:numPr>
              <w:spacing w:after="0" w:line="240" w:lineRule="auto"/>
              <w:contextualSpacing/>
              <w:rPr>
                <w:rFonts w:eastAsia="Times New Roman" w:cs="Times New Roman"/>
              </w:rPr>
            </w:pPr>
            <w:r w:rsidRPr="004851C5">
              <w:rPr>
                <w:rFonts w:eastAsia="Times New Roman" w:cs="Times New Roman"/>
              </w:rPr>
              <w:t>Working with a group, dramatize a</w:t>
            </w:r>
            <w:r w:rsidR="008633E3">
              <w:rPr>
                <w:rFonts w:eastAsia="Times New Roman" w:cs="Times New Roman"/>
              </w:rPr>
              <w:t xml:space="preserve"> fable and/or poem</w:t>
            </w:r>
            <w:r w:rsidRPr="004851C5">
              <w:rPr>
                <w:rFonts w:eastAsia="Times New Roman" w:cs="Times New Roman"/>
              </w:rPr>
              <w:t xml:space="preserve">. Present for an audience.  </w:t>
            </w:r>
          </w:p>
          <w:p w14:paraId="4745D9BC" w14:textId="5DBEE553" w:rsidR="0098114E" w:rsidRDefault="0098114E" w:rsidP="002051EA">
            <w:pPr>
              <w:widowControl w:val="0"/>
              <w:numPr>
                <w:ilvl w:val="0"/>
                <w:numId w:val="5"/>
              </w:numPr>
              <w:spacing w:after="0" w:line="240" w:lineRule="auto"/>
              <w:contextualSpacing/>
              <w:rPr>
                <w:rFonts w:eastAsia="Times New Roman" w:cs="Times New Roman"/>
              </w:rPr>
            </w:pPr>
            <w:r>
              <w:rPr>
                <w:rFonts w:eastAsia="Times New Roman" w:cs="Times New Roman"/>
              </w:rPr>
              <w:t>Use fables and tales with choral reading, reader’s theater, narrative mimes etc. to apply sensory recall and visualization, pitch, tempo and rhythm in expressive voice and expressive movements.</w:t>
            </w:r>
          </w:p>
          <w:p w14:paraId="7307A572" w14:textId="77777777" w:rsidR="0098114E" w:rsidRPr="0098114E" w:rsidRDefault="0098114E" w:rsidP="0098114E">
            <w:pPr>
              <w:widowControl w:val="0"/>
              <w:spacing w:after="0" w:line="240" w:lineRule="auto"/>
              <w:ind w:left="720"/>
              <w:contextualSpacing/>
              <w:rPr>
                <w:rFonts w:eastAsia="Times New Roman" w:cs="Times New Roman"/>
              </w:rPr>
            </w:pPr>
          </w:p>
          <w:p w14:paraId="7C04B886" w14:textId="77777777" w:rsidR="004C403A" w:rsidRDefault="004C403A" w:rsidP="008633E3">
            <w:pPr>
              <w:widowControl w:val="0"/>
              <w:rPr>
                <w:rFonts w:eastAsia="Times New Roman" w:cs="Times New Roman"/>
              </w:rPr>
            </w:pPr>
            <w:r w:rsidRPr="004851C5">
              <w:rPr>
                <w:rFonts w:eastAsia="Times New Roman" w:cs="Times New Roman"/>
              </w:rPr>
              <w:t xml:space="preserve">OTHER EVIDENCE: Formative Assessments </w:t>
            </w:r>
          </w:p>
          <w:p w14:paraId="5DBAFB1D" w14:textId="3E8E6373" w:rsidR="0098114E" w:rsidRDefault="0098114E" w:rsidP="0098114E">
            <w:pPr>
              <w:pStyle w:val="ListParagraph"/>
              <w:widowControl w:val="0"/>
              <w:numPr>
                <w:ilvl w:val="0"/>
                <w:numId w:val="18"/>
              </w:numPr>
              <w:rPr>
                <w:rFonts w:eastAsia="Times New Roman" w:cs="Times New Roman"/>
              </w:rPr>
            </w:pPr>
            <w:r w:rsidRPr="0098114E">
              <w:rPr>
                <w:rFonts w:eastAsia="Times New Roman" w:cs="Times New Roman"/>
              </w:rPr>
              <w:t>Dialogue a scene with at least two characters and show how conflicts can be resolved.</w:t>
            </w:r>
          </w:p>
          <w:p w14:paraId="778A130F" w14:textId="70B7DFC4" w:rsidR="0098114E" w:rsidRDefault="0098114E" w:rsidP="0098114E">
            <w:pPr>
              <w:pStyle w:val="ListParagraph"/>
              <w:widowControl w:val="0"/>
              <w:numPr>
                <w:ilvl w:val="0"/>
                <w:numId w:val="18"/>
              </w:numPr>
              <w:rPr>
                <w:rFonts w:eastAsia="Times New Roman" w:cs="Times New Roman"/>
              </w:rPr>
            </w:pPr>
            <w:r>
              <w:rPr>
                <w:rFonts w:eastAsia="Times New Roman" w:cs="Times New Roman"/>
              </w:rPr>
              <w:t>Read a familiar story.  Create a</w:t>
            </w:r>
            <w:r w:rsidR="00F4297B">
              <w:rPr>
                <w:rFonts w:eastAsia="Times New Roman" w:cs="Times New Roman"/>
              </w:rPr>
              <w:t>n alternate ending.</w:t>
            </w:r>
          </w:p>
          <w:p w14:paraId="59104974" w14:textId="2AEB39E7" w:rsidR="00F4297B" w:rsidRPr="00B23679" w:rsidRDefault="00F4297B" w:rsidP="0098114E">
            <w:pPr>
              <w:pStyle w:val="ListParagraph"/>
              <w:widowControl w:val="0"/>
              <w:numPr>
                <w:ilvl w:val="0"/>
                <w:numId w:val="18"/>
              </w:numPr>
              <w:rPr>
                <w:rFonts w:eastAsia="Times New Roman" w:cs="Times New Roman"/>
              </w:rPr>
            </w:pPr>
            <w:r w:rsidRPr="00B23679">
              <w:rPr>
                <w:rFonts w:eastAsia="Times New Roman" w:cs="Times New Roman"/>
              </w:rPr>
              <w:t>Watch a live performance.  Write a critique of the performance using the theatre vocabulary from the unit.  Share compositions orally.</w:t>
            </w:r>
          </w:p>
          <w:p w14:paraId="677E1B2D" w14:textId="2247E9AA" w:rsidR="00B23679" w:rsidRDefault="00B23679" w:rsidP="00B23679">
            <w:pPr>
              <w:pStyle w:val="ListParagraph"/>
              <w:numPr>
                <w:ilvl w:val="0"/>
                <w:numId w:val="18"/>
              </w:numPr>
              <w:rPr>
                <w:rFonts w:eastAsia="Times New Roman" w:cs="Times New Roman"/>
              </w:rPr>
            </w:pPr>
            <w:r w:rsidRPr="00B23679">
              <w:rPr>
                <w:rFonts w:eastAsia="Times New Roman" w:cs="Times New Roman"/>
              </w:rPr>
              <w:t xml:space="preserve">Students will use their journal (using a T-Chart) to identify performance elements within a script (e.g. stage directions, character notes) </w:t>
            </w:r>
          </w:p>
          <w:p w14:paraId="0E31A3D5" w14:textId="30084F5D" w:rsidR="0098114E" w:rsidRPr="0001294E" w:rsidRDefault="0001294E" w:rsidP="0001294E">
            <w:pPr>
              <w:pStyle w:val="ListParagraph"/>
              <w:numPr>
                <w:ilvl w:val="0"/>
                <w:numId w:val="18"/>
              </w:numPr>
              <w:rPr>
                <w:rFonts w:eastAsia="Times New Roman" w:cs="Times New Roman"/>
              </w:rPr>
            </w:pPr>
            <w:r w:rsidRPr="0001294E">
              <w:rPr>
                <w:rFonts w:eastAsia="Times New Roman" w:cs="Times New Roman"/>
              </w:rPr>
              <w:t>Students will reflect through discussion and/or journaling on the most important thing they learned about performing a scripted work.</w:t>
            </w:r>
          </w:p>
        </w:tc>
      </w:tr>
      <w:tr w:rsidR="004C403A" w:rsidRPr="004851C5" w14:paraId="5E54A164" w14:textId="77777777" w:rsidTr="002051EA">
        <w:trPr>
          <w:trHeight w:val="800"/>
        </w:trPr>
        <w:tc>
          <w:tcPr>
            <w:tcW w:w="6745" w:type="dxa"/>
            <w:gridSpan w:val="2"/>
          </w:tcPr>
          <w:p w14:paraId="00C268C3" w14:textId="77777777" w:rsidR="004C403A" w:rsidRPr="004851C5" w:rsidRDefault="004C403A" w:rsidP="002051EA">
            <w:pPr>
              <w:rPr>
                <w:b/>
              </w:rPr>
            </w:pPr>
            <w:r w:rsidRPr="004851C5">
              <w:rPr>
                <w:b/>
              </w:rPr>
              <w:lastRenderedPageBreak/>
              <w:t>Resources:</w:t>
            </w:r>
          </w:p>
          <w:p w14:paraId="3D39AAA6" w14:textId="140E2C93" w:rsidR="004C403A" w:rsidRDefault="004C403A" w:rsidP="002051EA">
            <w:pPr>
              <w:rPr>
                <w:rFonts w:eastAsia="Times New Roman" w:cs="Times New Roman"/>
              </w:rPr>
            </w:pPr>
            <w:r w:rsidRPr="004851C5">
              <w:t xml:space="preserve">Teacher selected </w:t>
            </w:r>
            <w:r w:rsidRPr="004851C5">
              <w:rPr>
                <w:rFonts w:eastAsia="Times New Roman" w:cs="Times New Roman"/>
              </w:rPr>
              <w:t xml:space="preserve">scripts from classroom literature.  </w:t>
            </w:r>
            <w:r>
              <w:rPr>
                <w:rFonts w:eastAsia="Times New Roman" w:cs="Times New Roman"/>
              </w:rPr>
              <w:t xml:space="preserve">                                   </w:t>
            </w:r>
            <w:r w:rsidRPr="004851C5">
              <w:rPr>
                <w:rFonts w:eastAsia="Times New Roman" w:cs="Times New Roman"/>
              </w:rPr>
              <w:t>Some mentor texts are listed below:</w:t>
            </w:r>
          </w:p>
          <w:p w14:paraId="2500C60E" w14:textId="2A6DA491" w:rsidR="00263915" w:rsidRDefault="000004C7" w:rsidP="00263915">
            <w:pPr>
              <w:ind w:left="288" w:hanging="288"/>
              <w:rPr>
                <w:rFonts w:ascii="Times New Roman" w:eastAsia="Times New Roman" w:hAnsi="Times New Roman" w:cs="Times New Roman"/>
              </w:rPr>
            </w:pPr>
            <w:r>
              <w:rPr>
                <w:rFonts w:eastAsia="Times New Roman" w:cs="Times New Roman"/>
              </w:rPr>
              <w:t xml:space="preserve"> </w:t>
            </w:r>
            <w:r w:rsidR="00263915">
              <w:rPr>
                <w:rFonts w:ascii="Times New Roman" w:eastAsia="Times New Roman" w:hAnsi="Times New Roman" w:cs="Times New Roman"/>
                <w:i/>
              </w:rPr>
              <w:t>Fables</w:t>
            </w:r>
            <w:r w:rsidR="00263915">
              <w:rPr>
                <w:rFonts w:ascii="Times New Roman" w:eastAsia="Times New Roman" w:hAnsi="Times New Roman" w:cs="Times New Roman"/>
              </w:rPr>
              <w:t xml:space="preserve">  -Arnold </w:t>
            </w:r>
            <w:proofErr w:type="spellStart"/>
            <w:r w:rsidR="00263915">
              <w:rPr>
                <w:rFonts w:ascii="Times New Roman" w:eastAsia="Times New Roman" w:hAnsi="Times New Roman" w:cs="Times New Roman"/>
              </w:rPr>
              <w:t>Lobel</w:t>
            </w:r>
            <w:proofErr w:type="spellEnd"/>
            <w:r w:rsidR="00263915">
              <w:rPr>
                <w:rFonts w:ascii="Times New Roman" w:eastAsia="Times New Roman" w:hAnsi="Times New Roman" w:cs="Times New Roman"/>
              </w:rPr>
              <w:t>  </w:t>
            </w:r>
          </w:p>
          <w:p w14:paraId="5856CE92" w14:textId="38388F22" w:rsidR="00263915" w:rsidRDefault="00263915" w:rsidP="00263915">
            <w:pPr>
              <w:ind w:left="288" w:hanging="288"/>
              <w:rPr>
                <w:rFonts w:ascii="Times New Roman" w:eastAsia="Times New Roman" w:hAnsi="Times New Roman" w:cs="Times New Roman"/>
              </w:rPr>
            </w:pPr>
            <w:r>
              <w:rPr>
                <w:rFonts w:ascii="Times New Roman" w:eastAsia="Times New Roman" w:hAnsi="Times New Roman" w:cs="Times New Roman"/>
                <w:color w:val="0000FF"/>
                <w:u w:val="single"/>
              </w:rPr>
              <w:t>http://www.aaronshep.com/</w:t>
            </w:r>
            <w:r>
              <w:rPr>
                <w:rFonts w:ascii="Times New Roman" w:eastAsia="Times New Roman" w:hAnsi="Times New Roman" w:cs="Times New Roman"/>
              </w:rPr>
              <w:t>(Site with several Reader’s Theatre scripts)</w:t>
            </w:r>
          </w:p>
          <w:p w14:paraId="153F97ED" w14:textId="5FA4AFAB" w:rsidR="00263915" w:rsidRDefault="00263915" w:rsidP="00263915">
            <w:pPr>
              <w:ind w:left="288" w:hanging="288"/>
              <w:rPr>
                <w:rFonts w:ascii="Times New Roman" w:eastAsia="Times New Roman" w:hAnsi="Times New Roman" w:cs="Times New Roman"/>
              </w:rPr>
            </w:pPr>
            <w:r>
              <w:rPr>
                <w:rFonts w:ascii="Times New Roman" w:eastAsia="Times New Roman" w:hAnsi="Times New Roman" w:cs="Times New Roman"/>
                <w:i/>
              </w:rPr>
              <w:t>Flossie and the Fox</w:t>
            </w:r>
            <w:r>
              <w:rPr>
                <w:rFonts w:ascii="Times New Roman" w:eastAsia="Times New Roman" w:hAnsi="Times New Roman" w:cs="Times New Roman"/>
              </w:rPr>
              <w:t>- Patric</w:t>
            </w:r>
            <w:r w:rsidR="00013104">
              <w:rPr>
                <w:rFonts w:ascii="Times New Roman" w:eastAsia="Times New Roman" w:hAnsi="Times New Roman" w:cs="Times New Roman"/>
              </w:rPr>
              <w:t xml:space="preserve">ia </w:t>
            </w:r>
            <w:proofErr w:type="spellStart"/>
            <w:r w:rsidR="00013104">
              <w:rPr>
                <w:rFonts w:ascii="Times New Roman" w:eastAsia="Times New Roman" w:hAnsi="Times New Roman" w:cs="Times New Roman"/>
              </w:rPr>
              <w:t>McKissack</w:t>
            </w:r>
            <w:proofErr w:type="spellEnd"/>
            <w:r w:rsidR="00013104">
              <w:rPr>
                <w:rFonts w:ascii="Times New Roman" w:eastAsia="Times New Roman" w:hAnsi="Times New Roman" w:cs="Times New Roman"/>
              </w:rPr>
              <w:t xml:space="preserve"> </w:t>
            </w:r>
          </w:p>
          <w:p w14:paraId="031A450B" w14:textId="77777777" w:rsidR="00263915" w:rsidRDefault="00263915" w:rsidP="00263915">
            <w:pPr>
              <w:shd w:val="clear" w:color="auto" w:fill="FFFFFF"/>
              <w:rPr>
                <w:rFonts w:ascii="Times New Roman" w:eastAsia="Times New Roman" w:hAnsi="Times New Roman" w:cs="Times New Roman"/>
              </w:rPr>
            </w:pPr>
            <w:r>
              <w:rPr>
                <w:rFonts w:ascii="Times New Roman" w:eastAsia="Times New Roman" w:hAnsi="Times New Roman" w:cs="Times New Roman"/>
                <w:i/>
              </w:rPr>
              <w:t>Squids Will Be Squids: Fresh Morals, Beastly Fables</w:t>
            </w:r>
            <w:r>
              <w:rPr>
                <w:rFonts w:ascii="Times New Roman" w:eastAsia="Times New Roman" w:hAnsi="Times New Roman" w:cs="Times New Roman"/>
              </w:rPr>
              <w:t xml:space="preserve">- John </w:t>
            </w:r>
            <w:proofErr w:type="spellStart"/>
            <w:r>
              <w:rPr>
                <w:rFonts w:ascii="Times New Roman" w:eastAsia="Times New Roman" w:hAnsi="Times New Roman" w:cs="Times New Roman"/>
              </w:rPr>
              <w:t>Scieszka</w:t>
            </w:r>
            <w:proofErr w:type="spellEnd"/>
          </w:p>
          <w:p w14:paraId="685489C8" w14:textId="01ECD920" w:rsidR="004C403A" w:rsidRDefault="007503C7" w:rsidP="000004C7">
            <w:r>
              <w:rPr>
                <w:rFonts w:eastAsia="Times New Roman" w:cs="Times New Roman"/>
              </w:rPr>
              <w:t xml:space="preserve"> </w:t>
            </w:r>
            <w:r w:rsidR="00FE3E1E">
              <w:t>Poetry, Drama, Prose Playwriting Lessons (graphic organizers and rubrics)</w:t>
            </w:r>
          </w:p>
          <w:p w14:paraId="76524F01" w14:textId="4576B9D8" w:rsidR="004C4913" w:rsidRPr="004C4913" w:rsidRDefault="004C4913" w:rsidP="000004C7">
            <w:pPr>
              <w:rPr>
                <w:rFonts w:eastAsia="Times New Roman" w:cs="Times New Roman"/>
                <w:i/>
              </w:rPr>
            </w:pPr>
            <w:r w:rsidRPr="004C4913">
              <w:rPr>
                <w:i/>
              </w:rPr>
              <w:t xml:space="preserve">Scholastic </w:t>
            </w:r>
            <w:proofErr w:type="spellStart"/>
            <w:r w:rsidRPr="004C4913">
              <w:rPr>
                <w:i/>
              </w:rPr>
              <w:t>Storyworks</w:t>
            </w:r>
            <w:proofErr w:type="spellEnd"/>
          </w:p>
          <w:p w14:paraId="0534A057" w14:textId="4D24A7FE" w:rsidR="004C403A" w:rsidRPr="007024C8" w:rsidRDefault="004C403A" w:rsidP="002051EA">
            <w:pPr>
              <w:rPr>
                <w:rFonts w:eastAsia="Times New Roman" w:cs="Times New Roman"/>
                <w:b/>
                <w:i/>
              </w:rPr>
            </w:pPr>
            <w:r w:rsidRPr="00263915">
              <w:rPr>
                <w:rFonts w:eastAsia="Times New Roman" w:cs="Times New Roman"/>
                <w:b/>
                <w:i/>
              </w:rPr>
              <w:t>Interactive Read-</w:t>
            </w:r>
            <w:proofErr w:type="spellStart"/>
            <w:r w:rsidRPr="00263915">
              <w:rPr>
                <w:rFonts w:eastAsia="Times New Roman" w:cs="Times New Roman"/>
                <w:b/>
                <w:i/>
              </w:rPr>
              <w:t>Alouds</w:t>
            </w:r>
            <w:proofErr w:type="spellEnd"/>
            <w:r w:rsidRPr="007024C8">
              <w:rPr>
                <w:rFonts w:eastAsia="Times New Roman" w:cs="Times New Roman"/>
                <w:b/>
              </w:rPr>
              <w:t xml:space="preserve"> by: Linda Hoyt Grades 4-5                                   </w:t>
            </w:r>
            <w:r w:rsidRPr="007024C8">
              <w:rPr>
                <w:rFonts w:eastAsia="Times New Roman" w:cs="Times New Roman"/>
                <w:b/>
                <w:i/>
              </w:rPr>
              <w:t>Linking Standards, Fluency, and Comprehension</w:t>
            </w:r>
          </w:p>
          <w:p w14:paraId="0421371B" w14:textId="77777777" w:rsidR="00B23679" w:rsidRDefault="00D36121" w:rsidP="00B23679">
            <w:pPr>
              <w:ind w:left="288" w:hanging="288"/>
              <w:rPr>
                <w:rFonts w:ascii="Times New Roman" w:eastAsia="Times New Roman" w:hAnsi="Times New Roman" w:cs="Times New Roman"/>
              </w:rPr>
            </w:pPr>
            <w:hyperlink r:id="rId13">
              <w:r w:rsidR="00B23679">
                <w:rPr>
                  <w:rFonts w:ascii="Times New Roman" w:eastAsia="Times New Roman" w:hAnsi="Times New Roman" w:cs="Times New Roman"/>
                  <w:color w:val="0000FF"/>
                  <w:u w:val="single"/>
                </w:rPr>
                <w:t>http://www.childdrama.com/trail5.html</w:t>
              </w:r>
            </w:hyperlink>
            <w:r w:rsidR="00B23679">
              <w:rPr>
                <w:rFonts w:ascii="Times New Roman" w:eastAsia="Times New Roman" w:hAnsi="Times New Roman" w:cs="Times New Roman"/>
              </w:rPr>
              <w:t xml:space="preserve"> (News play rehearsal suggestions from one fourth grade teacher’s work with his students)</w:t>
            </w:r>
          </w:p>
          <w:p w14:paraId="7DF0655D" w14:textId="0B1ADB0B" w:rsidR="004C403A" w:rsidRDefault="00D36121" w:rsidP="00B23679">
            <w:pPr>
              <w:ind w:left="288" w:hanging="288"/>
              <w:rPr>
                <w:rFonts w:ascii="Times New Roman" w:eastAsia="Times New Roman" w:hAnsi="Times New Roman" w:cs="Times New Roman"/>
              </w:rPr>
            </w:pPr>
            <w:hyperlink r:id="rId14">
              <w:r w:rsidR="00B23679">
                <w:rPr>
                  <w:rFonts w:ascii="Times New Roman" w:eastAsia="Times New Roman" w:hAnsi="Times New Roman" w:cs="Times New Roman"/>
                  <w:color w:val="0000FF"/>
                  <w:u w:val="single"/>
                </w:rPr>
                <w:t>http://www.childdrama.com/trailappendix2.html</w:t>
              </w:r>
            </w:hyperlink>
            <w:r w:rsidR="00B23679">
              <w:rPr>
                <w:rFonts w:ascii="Times New Roman" w:eastAsia="Times New Roman" w:hAnsi="Times New Roman" w:cs="Times New Roman"/>
              </w:rPr>
              <w:t xml:space="preserve"> (Good example of a news play script produced by a fourth grade teacher and his students-contains simple blocking suggestions)</w:t>
            </w:r>
          </w:p>
          <w:p w14:paraId="0089E48E" w14:textId="77777777" w:rsidR="00B23679" w:rsidRDefault="00D36121" w:rsidP="00B23679">
            <w:pPr>
              <w:ind w:left="288" w:hanging="288"/>
              <w:rPr>
                <w:rFonts w:ascii="Times New Roman" w:eastAsia="Times New Roman" w:hAnsi="Times New Roman" w:cs="Times New Roman"/>
              </w:rPr>
            </w:pPr>
            <w:hyperlink r:id="rId15">
              <w:r w:rsidR="00B23679">
                <w:rPr>
                  <w:rFonts w:ascii="Times New Roman" w:eastAsia="Times New Roman" w:hAnsi="Times New Roman" w:cs="Times New Roman"/>
                  <w:color w:val="0000FF"/>
                  <w:u w:val="single"/>
                </w:rPr>
                <w:t>http://theatre.uindy.edu/handbook/posofrespbody.htm</w:t>
              </w:r>
            </w:hyperlink>
            <w:r w:rsidR="00B23679">
              <w:rPr>
                <w:rFonts w:ascii="Times New Roman" w:eastAsia="Times New Roman" w:hAnsi="Times New Roman" w:cs="Times New Roman"/>
              </w:rPr>
              <w:t xml:space="preserve"> (Ideas for assigning various roles to students for performance preparation)</w:t>
            </w:r>
          </w:p>
          <w:p w14:paraId="4CF097CA" w14:textId="5BFE8A27" w:rsidR="0051606E" w:rsidRDefault="0051606E" w:rsidP="0051606E">
            <w:pPr>
              <w:ind w:left="288" w:hanging="288"/>
              <w:rPr>
                <w:rFonts w:eastAsia="Times New Roman" w:cs="Times New Roman"/>
              </w:rPr>
            </w:pPr>
            <w:r w:rsidRPr="0051606E">
              <w:rPr>
                <w:rFonts w:eastAsia="Times New Roman" w:cs="Times New Roman"/>
                <w:b/>
              </w:rPr>
              <w:t>Extracurricular/Field Trip Ideas</w:t>
            </w:r>
            <w:r w:rsidRPr="0051606E">
              <w:rPr>
                <w:rFonts w:eastAsia="Times New Roman" w:cs="Times New Roman"/>
              </w:rPr>
              <w:t xml:space="preserve">: </w:t>
            </w:r>
          </w:p>
          <w:p w14:paraId="4F06EEAE" w14:textId="6FCD7E1E" w:rsidR="0051606E" w:rsidRPr="0051606E" w:rsidRDefault="0051606E" w:rsidP="0051606E">
            <w:pPr>
              <w:pStyle w:val="ListParagraph"/>
              <w:numPr>
                <w:ilvl w:val="0"/>
                <w:numId w:val="24"/>
              </w:numPr>
              <w:rPr>
                <w:rFonts w:eastAsia="Times New Roman" w:cs="Times New Roman"/>
              </w:rPr>
            </w:pPr>
            <w:r>
              <w:rPr>
                <w:rFonts w:eastAsia="Times New Roman" w:cs="Times New Roman"/>
              </w:rPr>
              <w:t>Young Audiences Collaboration</w:t>
            </w:r>
          </w:p>
          <w:p w14:paraId="62A568C4" w14:textId="58641E7F" w:rsidR="0051606E" w:rsidRPr="00A30279" w:rsidRDefault="0051606E" w:rsidP="0051606E">
            <w:pPr>
              <w:pStyle w:val="ListParagraph"/>
              <w:numPr>
                <w:ilvl w:val="0"/>
                <w:numId w:val="23"/>
              </w:numPr>
              <w:rPr>
                <w:rFonts w:eastAsia="Times New Roman" w:cs="Times New Roman"/>
                <w:sz w:val="22"/>
                <w:szCs w:val="22"/>
              </w:rPr>
            </w:pPr>
            <w:r w:rsidRPr="0051606E">
              <w:rPr>
                <w:rFonts w:eastAsia="Times New Roman" w:cs="Times New Roman"/>
                <w:sz w:val="22"/>
                <w:szCs w:val="22"/>
              </w:rPr>
              <w:t>Attend a play and/or music</w:t>
            </w:r>
            <w:r w:rsidRPr="0051606E">
              <w:rPr>
                <w:rFonts w:eastAsia="Times New Roman" w:cs="Times New Roman"/>
              </w:rPr>
              <w:t>al and write a report about the performance</w:t>
            </w:r>
            <w:r w:rsidRPr="0051606E">
              <w:rPr>
                <w:rFonts w:eastAsia="Times New Roman" w:cs="Times New Roman"/>
                <w:sz w:val="22"/>
                <w:szCs w:val="22"/>
              </w:rPr>
              <w:t>.</w:t>
            </w:r>
            <w:r w:rsidRPr="0051606E">
              <w:rPr>
                <w:rFonts w:eastAsia="Times New Roman" w:cs="Times New Roman"/>
              </w:rPr>
              <w:t xml:space="preserve"> </w:t>
            </w:r>
          </w:p>
          <w:p w14:paraId="13F2DEC2" w14:textId="77777777" w:rsidR="00A30279" w:rsidRPr="0051606E" w:rsidRDefault="00A30279" w:rsidP="00A30279">
            <w:pPr>
              <w:pStyle w:val="ListParagraph"/>
              <w:rPr>
                <w:rFonts w:eastAsia="Times New Roman" w:cs="Times New Roman"/>
                <w:sz w:val="22"/>
                <w:szCs w:val="22"/>
              </w:rPr>
            </w:pPr>
          </w:p>
          <w:p w14:paraId="22D46E90" w14:textId="77777777" w:rsidR="0021675E" w:rsidRDefault="0021675E" w:rsidP="00A30279">
            <w:pPr>
              <w:rPr>
                <w:rFonts w:eastAsia="Times New Roman" w:cs="Times New Roman"/>
              </w:rPr>
            </w:pPr>
          </w:p>
          <w:p w14:paraId="7EB12142" w14:textId="76C47E17" w:rsidR="0051606E" w:rsidRPr="0051606E" w:rsidRDefault="0051606E" w:rsidP="00A30279">
            <w:pPr>
              <w:rPr>
                <w:rFonts w:eastAsia="Times New Roman" w:cs="Times New Roman"/>
              </w:rPr>
            </w:pPr>
            <w:r w:rsidRPr="0051606E">
              <w:rPr>
                <w:rFonts w:eastAsia="Times New Roman" w:cs="Times New Roman"/>
              </w:rPr>
              <w:lastRenderedPageBreak/>
              <w:t xml:space="preserve">Following are some of the </w:t>
            </w:r>
            <w:r>
              <w:rPr>
                <w:rFonts w:eastAsia="Times New Roman" w:cs="Times New Roman"/>
              </w:rPr>
              <w:t>suggested venues in</w:t>
            </w:r>
            <w:r w:rsidRPr="0051606E">
              <w:rPr>
                <w:rFonts w:eastAsia="Times New Roman" w:cs="Times New Roman"/>
              </w:rPr>
              <w:t xml:space="preserve"> New Jersey:</w:t>
            </w:r>
          </w:p>
          <w:p w14:paraId="02B29015" w14:textId="74655C5D" w:rsidR="0051606E" w:rsidRPr="0051606E" w:rsidRDefault="0051606E" w:rsidP="0051606E">
            <w:pPr>
              <w:pStyle w:val="ListParagraph"/>
              <w:numPr>
                <w:ilvl w:val="0"/>
                <w:numId w:val="22"/>
              </w:numPr>
              <w:rPr>
                <w:rFonts w:eastAsia="Times New Roman" w:cs="Times New Roman"/>
                <w:sz w:val="22"/>
                <w:szCs w:val="22"/>
              </w:rPr>
            </w:pPr>
            <w:r w:rsidRPr="0051606E">
              <w:rPr>
                <w:rFonts w:eastAsia="Times New Roman" w:cs="Times New Roman"/>
                <w:sz w:val="22"/>
                <w:szCs w:val="22"/>
              </w:rPr>
              <w:t>New Jersey Performing Arts Center, One Center Street, Newark, NJ 07102</w:t>
            </w:r>
          </w:p>
          <w:p w14:paraId="2051E34E" w14:textId="19F8D4FA" w:rsidR="00B23679" w:rsidRPr="0051606E" w:rsidRDefault="0051606E" w:rsidP="0051606E">
            <w:pPr>
              <w:pStyle w:val="ListParagraph"/>
              <w:numPr>
                <w:ilvl w:val="0"/>
                <w:numId w:val="22"/>
              </w:numPr>
              <w:rPr>
                <w:rFonts w:eastAsia="Times New Roman" w:cs="Times New Roman"/>
                <w:sz w:val="22"/>
                <w:szCs w:val="22"/>
              </w:rPr>
            </w:pPr>
            <w:r w:rsidRPr="0051606E">
              <w:rPr>
                <w:rFonts w:eastAsia="Times New Roman" w:cs="Times New Roman"/>
                <w:sz w:val="22"/>
                <w:szCs w:val="22"/>
              </w:rPr>
              <w:t>Peak Performances at Montclair State University, One Normal Avenue, Montclair, NJ 07043</w:t>
            </w:r>
          </w:p>
          <w:p w14:paraId="797F372E" w14:textId="3BDBE517" w:rsidR="00B23679" w:rsidRPr="00263915" w:rsidRDefault="00B23679" w:rsidP="00A30279">
            <w:pPr>
              <w:rPr>
                <w:rFonts w:ascii="Times New Roman" w:eastAsia="Times New Roman" w:hAnsi="Times New Roman" w:cs="Times New Roman"/>
              </w:rPr>
            </w:pPr>
          </w:p>
        </w:tc>
        <w:tc>
          <w:tcPr>
            <w:tcW w:w="7840" w:type="dxa"/>
            <w:gridSpan w:val="2"/>
          </w:tcPr>
          <w:p w14:paraId="2074E3F6" w14:textId="77777777" w:rsidR="004C403A" w:rsidRPr="004851C5" w:rsidRDefault="004C403A" w:rsidP="002051EA">
            <w:pPr>
              <w:spacing w:before="100" w:beforeAutospacing="1" w:after="100" w:afterAutospacing="1"/>
              <w:rPr>
                <w:rFonts w:eastAsia="Times New Roman" w:cs="Times New Roman"/>
                <w:b/>
              </w:rPr>
            </w:pPr>
            <w:r w:rsidRPr="004851C5">
              <w:rPr>
                <w:rFonts w:eastAsia="Times New Roman" w:cs="Times New Roman"/>
                <w:b/>
              </w:rPr>
              <w:lastRenderedPageBreak/>
              <w:t xml:space="preserve">Modifications/Differentiation Strategies </w:t>
            </w:r>
          </w:p>
          <w:p w14:paraId="7F8CA03E" w14:textId="50EC5D63" w:rsidR="008633E3" w:rsidRPr="004851C5" w:rsidRDefault="004C403A" w:rsidP="008633E3">
            <w:pPr>
              <w:spacing w:before="100" w:beforeAutospacing="1" w:after="100" w:afterAutospacing="1"/>
              <w:rPr>
                <w:rFonts w:eastAsia="Times New Roman" w:cs="Times New Roman"/>
              </w:rPr>
            </w:pPr>
            <w:r w:rsidRPr="004851C5">
              <w:rPr>
                <w:rFonts w:eastAsia="Times New Roman" w:cs="Times New Roman"/>
                <w:b/>
              </w:rPr>
              <w:t>SPED/504:</w:t>
            </w:r>
            <w:r w:rsidRPr="004851C5">
              <w:rPr>
                <w:rFonts w:eastAsia="Times New Roman"/>
                <w:color w:val="000000"/>
              </w:rPr>
              <w:t xml:space="preserve"> Teachers may want to purposefully pair up students in order to facilitate the inclusion of all students. </w:t>
            </w:r>
            <w:r w:rsidR="008633E3" w:rsidRPr="004851C5">
              <w:rPr>
                <w:rFonts w:eastAsia="Times New Roman" w:cs="Times New Roman"/>
              </w:rPr>
              <w:t xml:space="preserve"> Students may require additional explan</w:t>
            </w:r>
            <w:r w:rsidR="008633E3">
              <w:rPr>
                <w:rFonts w:eastAsia="Times New Roman" w:cs="Times New Roman"/>
              </w:rPr>
              <w:t>ation or repetition of the poem and/or fable, using a more simplistic text</w:t>
            </w:r>
            <w:r w:rsidR="008633E3" w:rsidRPr="004851C5">
              <w:rPr>
                <w:rFonts w:eastAsia="Times New Roman" w:cs="Times New Roman"/>
              </w:rPr>
              <w:t xml:space="preserve"> is also an option. </w:t>
            </w:r>
            <w:r w:rsidR="008633E3">
              <w:rPr>
                <w:rFonts w:eastAsia="Times New Roman" w:cs="Times New Roman"/>
              </w:rPr>
              <w:t xml:space="preserve"> Provide a graphic organizer and/or exemplar of a script.</w:t>
            </w:r>
          </w:p>
          <w:p w14:paraId="7F5B5390" w14:textId="16C78A57" w:rsidR="004C403A" w:rsidRPr="004851C5" w:rsidRDefault="004C403A" w:rsidP="002051EA">
            <w:pPr>
              <w:spacing w:before="100" w:beforeAutospacing="1" w:after="100" w:afterAutospacing="1"/>
              <w:rPr>
                <w:rFonts w:eastAsia="Times New Roman" w:cs="Times New Roman"/>
              </w:rPr>
            </w:pPr>
            <w:r w:rsidRPr="004851C5">
              <w:rPr>
                <w:rFonts w:eastAsia="Times New Roman" w:cs="Times New Roman"/>
                <w:b/>
              </w:rPr>
              <w:t>ELL:</w:t>
            </w:r>
            <w:r w:rsidRPr="004851C5">
              <w:rPr>
                <w:rFonts w:eastAsia="Times New Roman" w:cs="Times New Roman"/>
              </w:rPr>
              <w:t xml:space="preserve"> Listening to audio books of scripts on the ELL’s reading level provides support in fluency.  Students may be provided with</w:t>
            </w:r>
            <w:r w:rsidR="008633E3">
              <w:rPr>
                <w:rFonts w:eastAsia="Times New Roman" w:cs="Times New Roman"/>
              </w:rPr>
              <w:t xml:space="preserve"> a graphic organizer and/or exemplar to plan the plot structure.</w:t>
            </w:r>
            <w:r w:rsidRPr="004851C5">
              <w:rPr>
                <w:rFonts w:eastAsia="Times New Roman" w:cs="Times New Roman"/>
              </w:rPr>
              <w:t xml:space="preserve"> </w:t>
            </w:r>
          </w:p>
          <w:p w14:paraId="6DA1C002" w14:textId="3347F3C2" w:rsidR="004C403A" w:rsidRPr="004851C5" w:rsidRDefault="004C403A" w:rsidP="002051EA">
            <w:pPr>
              <w:spacing w:before="100" w:beforeAutospacing="1" w:after="100" w:afterAutospacing="1"/>
              <w:rPr>
                <w:rFonts w:eastAsia="Times New Roman" w:cs="Times New Roman"/>
              </w:rPr>
            </w:pPr>
            <w:r w:rsidRPr="004851C5">
              <w:rPr>
                <w:rFonts w:eastAsia="Times New Roman" w:cs="Times New Roman"/>
                <w:b/>
              </w:rPr>
              <w:t xml:space="preserve">At Risk: </w:t>
            </w:r>
            <w:r w:rsidRPr="004851C5">
              <w:rPr>
                <w:rFonts w:eastAsia="Times New Roman" w:cs="Times New Roman"/>
              </w:rPr>
              <w:t>Students may require additional explan</w:t>
            </w:r>
            <w:r w:rsidR="008633E3">
              <w:rPr>
                <w:rFonts w:eastAsia="Times New Roman" w:cs="Times New Roman"/>
              </w:rPr>
              <w:t>ation or repetition of the poem and/or fable, using a more simplistic text</w:t>
            </w:r>
            <w:r w:rsidRPr="004851C5">
              <w:rPr>
                <w:rFonts w:eastAsia="Times New Roman" w:cs="Times New Roman"/>
              </w:rPr>
              <w:t xml:space="preserve"> is also an option. </w:t>
            </w:r>
            <w:r w:rsidR="008633E3">
              <w:rPr>
                <w:rFonts w:eastAsia="Times New Roman" w:cs="Times New Roman"/>
              </w:rPr>
              <w:t xml:space="preserve"> Provide a graphic organizer and/or exemplar of a script.</w:t>
            </w:r>
          </w:p>
          <w:p w14:paraId="715000F0" w14:textId="3BEF6C07" w:rsidR="004C403A" w:rsidRPr="00A45663" w:rsidRDefault="00A45663" w:rsidP="002051EA">
            <w:pPr>
              <w:rPr>
                <w:rFonts w:eastAsia="Times New Roman"/>
                <w:color w:val="000000"/>
              </w:rPr>
            </w:pPr>
            <w:r>
              <w:rPr>
                <w:rFonts w:eastAsia="Times New Roman" w:cs="Times New Roman"/>
                <w:b/>
              </w:rPr>
              <w:t xml:space="preserve">Gifted &amp; Talented: </w:t>
            </w:r>
            <w:r>
              <w:rPr>
                <w:rFonts w:eastAsia="Times New Roman" w:cs="Times New Roman"/>
              </w:rPr>
              <w:t xml:space="preserve">Students can create script their own original fable or </w:t>
            </w:r>
            <w:proofErr w:type="spellStart"/>
            <w:r>
              <w:rPr>
                <w:rFonts w:eastAsia="Times New Roman" w:cs="Times New Roman"/>
              </w:rPr>
              <w:t>porquoi</w:t>
            </w:r>
            <w:proofErr w:type="spellEnd"/>
            <w:r>
              <w:rPr>
                <w:rFonts w:eastAsia="Times New Roman" w:cs="Times New Roman"/>
              </w:rPr>
              <w:t xml:space="preserve"> story using proper theatrical vocabulary and stage directions.</w:t>
            </w:r>
          </w:p>
          <w:p w14:paraId="2540ECE7" w14:textId="77777777" w:rsidR="004C403A" w:rsidRPr="004851C5" w:rsidRDefault="004C403A" w:rsidP="002051EA">
            <w:pPr>
              <w:spacing w:before="100" w:beforeAutospacing="1" w:after="100" w:afterAutospacing="1"/>
              <w:rPr>
                <w:rFonts w:eastAsia="Times New Roman" w:cs="Times New Roman"/>
                <w:b/>
              </w:rPr>
            </w:pPr>
            <w:r w:rsidRPr="004851C5">
              <w:rPr>
                <w:rFonts w:eastAsia="Times New Roman" w:cs="Times New Roman"/>
                <w:b/>
              </w:rPr>
              <w:t>Other Differentiation strategies for implementation of reader’s theatre include:</w:t>
            </w:r>
          </w:p>
          <w:p w14:paraId="46CD1B2E" w14:textId="77777777" w:rsidR="004C403A" w:rsidRPr="004851C5" w:rsidRDefault="004C403A" w:rsidP="002051EA">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Have students listen to the script before attempting to read and/or act it out.</w:t>
            </w:r>
          </w:p>
          <w:p w14:paraId="45989591" w14:textId="77777777" w:rsidR="004C403A" w:rsidRPr="004851C5" w:rsidRDefault="004C403A" w:rsidP="002051EA">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Engage students working with partners to read and discuss prior to acting.</w:t>
            </w:r>
          </w:p>
          <w:p w14:paraId="09AEBE0F" w14:textId="77777777" w:rsidR="004C403A" w:rsidRPr="004851C5" w:rsidRDefault="004C403A" w:rsidP="002051EA">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Allow students extra time to rehearse and practice.</w:t>
            </w:r>
          </w:p>
          <w:p w14:paraId="0FBE0BE3" w14:textId="0012EA40" w:rsidR="004C403A" w:rsidRDefault="004C403A" w:rsidP="002051EA">
            <w:pPr>
              <w:pStyle w:val="ListParagraph"/>
              <w:numPr>
                <w:ilvl w:val="0"/>
                <w:numId w:val="10"/>
              </w:numPr>
              <w:spacing w:before="100" w:beforeAutospacing="1" w:after="100" w:afterAutospacing="1"/>
              <w:rPr>
                <w:rFonts w:eastAsia="Times New Roman" w:cs="Times New Roman"/>
                <w:sz w:val="22"/>
                <w:szCs w:val="22"/>
              </w:rPr>
            </w:pPr>
            <w:r w:rsidRPr="004851C5">
              <w:rPr>
                <w:rFonts w:eastAsia="Times New Roman" w:cs="Times New Roman"/>
                <w:sz w:val="22"/>
                <w:szCs w:val="22"/>
              </w:rPr>
              <w:t>Instead of using dialogue, have students pantomime dramatic actions while a peer or teacher reads aloud text.</w:t>
            </w:r>
          </w:p>
          <w:p w14:paraId="70B14707" w14:textId="4C69B125" w:rsidR="008633E3" w:rsidRDefault="0098114E" w:rsidP="002051EA">
            <w:pPr>
              <w:pStyle w:val="ListParagraph"/>
              <w:numPr>
                <w:ilvl w:val="0"/>
                <w:numId w:val="10"/>
              </w:numPr>
              <w:spacing w:before="100" w:beforeAutospacing="1" w:after="100" w:afterAutospacing="1"/>
              <w:rPr>
                <w:rFonts w:eastAsia="Times New Roman" w:cs="Times New Roman"/>
                <w:sz w:val="22"/>
                <w:szCs w:val="22"/>
              </w:rPr>
            </w:pPr>
            <w:r>
              <w:rPr>
                <w:rFonts w:eastAsia="Times New Roman" w:cs="Times New Roman"/>
                <w:sz w:val="22"/>
                <w:szCs w:val="22"/>
              </w:rPr>
              <w:t>Graphic Organizer</w:t>
            </w:r>
          </w:p>
          <w:p w14:paraId="08DAAD0E" w14:textId="77777777" w:rsidR="004C403A" w:rsidRPr="00DE1A58" w:rsidRDefault="004C403A" w:rsidP="002051EA">
            <w:pPr>
              <w:pStyle w:val="ListParagraph"/>
              <w:numPr>
                <w:ilvl w:val="0"/>
                <w:numId w:val="10"/>
              </w:numPr>
              <w:spacing w:before="100" w:beforeAutospacing="1" w:after="100" w:afterAutospacing="1"/>
              <w:rPr>
                <w:rFonts w:eastAsia="Times New Roman" w:cs="Times New Roman"/>
                <w:sz w:val="22"/>
                <w:szCs w:val="22"/>
              </w:rPr>
            </w:pPr>
            <w:r w:rsidRPr="00DE1A58">
              <w:rPr>
                <w:rFonts w:eastAsia="Times New Roman" w:cs="Times New Roman"/>
                <w:sz w:val="22"/>
                <w:szCs w:val="22"/>
              </w:rPr>
              <w:t>Pre-teach vocabulary</w:t>
            </w:r>
          </w:p>
          <w:p w14:paraId="482D9E4B" w14:textId="77777777" w:rsidR="004C403A" w:rsidRPr="00DE1A58" w:rsidRDefault="004C403A" w:rsidP="002051EA">
            <w:pPr>
              <w:pStyle w:val="ListParagraph"/>
              <w:numPr>
                <w:ilvl w:val="0"/>
                <w:numId w:val="10"/>
              </w:numPr>
              <w:spacing w:before="100" w:beforeAutospacing="1" w:after="100" w:afterAutospacing="1"/>
              <w:rPr>
                <w:rFonts w:eastAsia="Times New Roman" w:cs="Times New Roman"/>
                <w:sz w:val="22"/>
                <w:szCs w:val="22"/>
              </w:rPr>
            </w:pPr>
            <w:r w:rsidRPr="00DE1A58">
              <w:rPr>
                <w:rFonts w:eastAsia="Times New Roman" w:cs="Times New Roman"/>
                <w:sz w:val="22"/>
                <w:szCs w:val="22"/>
              </w:rPr>
              <w:t>Visuals/Modeling Varying levels of resources and materials</w:t>
            </w:r>
          </w:p>
          <w:p w14:paraId="6243CE77" w14:textId="0669C288" w:rsidR="004C403A" w:rsidRPr="00F4297B" w:rsidRDefault="004C403A" w:rsidP="00F4297B">
            <w:pPr>
              <w:pStyle w:val="ListParagraph"/>
              <w:numPr>
                <w:ilvl w:val="0"/>
                <w:numId w:val="10"/>
              </w:numPr>
              <w:spacing w:before="100" w:beforeAutospacing="1" w:after="100" w:afterAutospacing="1"/>
              <w:rPr>
                <w:rFonts w:eastAsia="Times New Roman" w:cs="Times New Roman"/>
                <w:sz w:val="22"/>
                <w:szCs w:val="22"/>
              </w:rPr>
            </w:pPr>
            <w:r w:rsidRPr="00DE1A58">
              <w:rPr>
                <w:rFonts w:eastAsia="Times New Roman" w:cs="Times New Roman"/>
                <w:sz w:val="22"/>
                <w:szCs w:val="22"/>
              </w:rPr>
              <w:t xml:space="preserve">Use of technology  </w:t>
            </w:r>
          </w:p>
        </w:tc>
      </w:tr>
      <w:tr w:rsidR="004C403A" w:rsidRPr="004851C5" w14:paraId="19CDC41B" w14:textId="77777777" w:rsidTr="002051EA">
        <w:trPr>
          <w:trHeight w:val="436"/>
        </w:trPr>
        <w:tc>
          <w:tcPr>
            <w:tcW w:w="14585" w:type="dxa"/>
            <w:gridSpan w:val="4"/>
          </w:tcPr>
          <w:p w14:paraId="6FC06453" w14:textId="361B032D" w:rsidR="004C403A" w:rsidRPr="004851C5" w:rsidRDefault="004C403A" w:rsidP="002051EA">
            <w:pPr>
              <w:widowControl w:val="0"/>
              <w:jc w:val="center"/>
              <w:rPr>
                <w:rFonts w:eastAsia="Times New Roman" w:cs="Times New Roman"/>
                <w:b/>
                <w:i/>
              </w:rPr>
            </w:pPr>
            <w:r w:rsidRPr="004851C5">
              <w:rPr>
                <w:rFonts w:eastAsia="Times New Roman" w:cs="Times New Roman"/>
                <w:b/>
                <w:i/>
              </w:rPr>
              <w:t xml:space="preserve">Summary of </w:t>
            </w:r>
            <w:r w:rsidR="008633E3">
              <w:rPr>
                <w:rFonts w:eastAsia="Times New Roman" w:cs="Times New Roman"/>
                <w:b/>
                <w:i/>
              </w:rPr>
              <w:t>“</w:t>
            </w:r>
            <w:r w:rsidR="00E861D0">
              <w:rPr>
                <w:rFonts w:eastAsia="Times New Roman" w:cs="Times New Roman"/>
                <w:b/>
                <w:i/>
              </w:rPr>
              <w:t>Drama and Theatre Arts Script to Stage</w:t>
            </w:r>
            <w:r w:rsidRPr="004851C5">
              <w:rPr>
                <w:rFonts w:eastAsia="Times New Roman" w:cs="Times New Roman"/>
                <w:b/>
                <w:i/>
              </w:rPr>
              <w:t>” Unit Instructional Lessons</w:t>
            </w:r>
          </w:p>
          <w:p w14:paraId="3A3A74FF" w14:textId="397BA4F6" w:rsidR="00263915" w:rsidRDefault="00263915" w:rsidP="002051EA">
            <w:pPr>
              <w:widowControl w:val="0"/>
              <w:rPr>
                <w:rFonts w:eastAsia="Times New Roman"/>
                <w:bCs/>
                <w:color w:val="000000"/>
              </w:rPr>
            </w:pPr>
            <w:r>
              <w:rPr>
                <w:rFonts w:ascii="Times New Roman" w:eastAsia="Times New Roman" w:hAnsi="Times New Roman" w:cs="Times New Roman"/>
              </w:rPr>
              <w:t>This unit explores the ways that theatre can be used to share fables.  Across the unit, students will explore the ways plays can be used to tell a story in a meaningful way and express the story’s essential elements including plot and character traits. Students will explore the rehearsal process used to prepare the ensemble for performance.  Students are coached to collaborate to develop a quality artistic product, think critically about their artistic choices, and perform a variety of fables while exploring basic technical elements of a production. This unit culminates with students playwriti</w:t>
            </w:r>
            <w:r w:rsidR="00B23679">
              <w:rPr>
                <w:rFonts w:ascii="Times New Roman" w:eastAsia="Times New Roman" w:hAnsi="Times New Roman" w:cs="Times New Roman"/>
              </w:rPr>
              <w:t xml:space="preserve">ng a theatrical composition, performing, and respectfully critiquing their </w:t>
            </w:r>
            <w:r>
              <w:rPr>
                <w:rFonts w:ascii="Times New Roman" w:eastAsia="Times New Roman" w:hAnsi="Times New Roman" w:cs="Times New Roman"/>
              </w:rPr>
              <w:t>peers.</w:t>
            </w:r>
          </w:p>
          <w:p w14:paraId="1A4E51AD" w14:textId="0EBB15A8" w:rsidR="004C403A" w:rsidRPr="004851C5" w:rsidRDefault="004C403A" w:rsidP="002051EA">
            <w:pPr>
              <w:widowControl w:val="0"/>
              <w:rPr>
                <w:rFonts w:eastAsia="Times New Roman" w:cs="Times New Roman"/>
              </w:rPr>
            </w:pPr>
            <w:r w:rsidRPr="004851C5">
              <w:rPr>
                <w:rFonts w:eastAsia="Times New Roman" w:cs="Times New Roman"/>
              </w:rPr>
              <w:t xml:space="preserve">Unit Instructional Lessons: </w:t>
            </w:r>
          </w:p>
          <w:p w14:paraId="49A011BE" w14:textId="0CA2A76D" w:rsidR="004C403A" w:rsidRPr="002051EA" w:rsidRDefault="004C403A" w:rsidP="002051EA">
            <w:pPr>
              <w:widowControl w:val="0"/>
              <w:numPr>
                <w:ilvl w:val="0"/>
                <w:numId w:val="6"/>
              </w:numPr>
              <w:spacing w:after="0" w:line="240" w:lineRule="auto"/>
              <w:contextualSpacing/>
              <w:rPr>
                <w:rFonts w:eastAsia="Times New Roman" w:cs="Times New Roman"/>
              </w:rPr>
            </w:pPr>
            <w:r w:rsidRPr="004851C5">
              <w:rPr>
                <w:rFonts w:eastAsia="Times New Roman" w:cs="Times New Roman"/>
              </w:rPr>
              <w:t xml:space="preserve">Lesson One: </w:t>
            </w:r>
            <w:r w:rsidR="002051EA">
              <w:rPr>
                <w:rFonts w:eastAsia="Times New Roman" w:cs="Times New Roman"/>
              </w:rPr>
              <w:t xml:space="preserve">  </w:t>
            </w:r>
            <w:r w:rsidR="00EA7FB5">
              <w:rPr>
                <w:rFonts w:eastAsia="Times New Roman" w:cs="Times New Roman"/>
              </w:rPr>
              <w:t xml:space="preserve">     </w:t>
            </w:r>
            <w:r w:rsidR="002051EA">
              <w:rPr>
                <w:rFonts w:eastAsia="Times New Roman" w:cs="Times New Roman"/>
              </w:rPr>
              <w:t xml:space="preserve">Introduction to </w:t>
            </w:r>
            <w:r w:rsidR="00EA7FB5">
              <w:rPr>
                <w:rFonts w:eastAsia="Times New Roman" w:cs="Times New Roman"/>
              </w:rPr>
              <w:t>Characteristics of a Drama (1 day)</w:t>
            </w:r>
          </w:p>
          <w:p w14:paraId="1CD59332" w14:textId="721D3830" w:rsidR="004C403A" w:rsidRPr="004851C5" w:rsidRDefault="004C403A" w:rsidP="002051EA">
            <w:pPr>
              <w:widowControl w:val="0"/>
              <w:numPr>
                <w:ilvl w:val="0"/>
                <w:numId w:val="6"/>
              </w:numPr>
              <w:spacing w:after="0" w:line="240" w:lineRule="auto"/>
              <w:contextualSpacing/>
              <w:rPr>
                <w:rFonts w:eastAsia="Times New Roman" w:cs="Times New Roman"/>
              </w:rPr>
            </w:pPr>
            <w:r w:rsidRPr="004851C5">
              <w:rPr>
                <w:rFonts w:eastAsia="Times New Roman" w:cs="Times New Roman"/>
              </w:rPr>
              <w:t>Lesson Two:</w:t>
            </w:r>
            <w:r w:rsidR="00EA7FB5">
              <w:rPr>
                <w:rFonts w:eastAsia="Times New Roman" w:cs="Times New Roman"/>
              </w:rPr>
              <w:t xml:space="preserve">        Talk the Talk: Theatre Vocabulary (1 day)</w:t>
            </w:r>
          </w:p>
          <w:p w14:paraId="487CB197" w14:textId="2C395603" w:rsidR="004C403A" w:rsidRPr="004851C5" w:rsidRDefault="004C403A" w:rsidP="002051EA">
            <w:pPr>
              <w:widowControl w:val="0"/>
              <w:numPr>
                <w:ilvl w:val="0"/>
                <w:numId w:val="6"/>
              </w:numPr>
              <w:spacing w:after="0" w:line="240" w:lineRule="auto"/>
              <w:contextualSpacing/>
              <w:rPr>
                <w:rFonts w:eastAsia="Times New Roman" w:cs="Times New Roman"/>
              </w:rPr>
            </w:pPr>
            <w:r w:rsidRPr="004851C5">
              <w:rPr>
                <w:rFonts w:eastAsia="Times New Roman" w:cs="Times New Roman"/>
              </w:rPr>
              <w:t xml:space="preserve">Lesson Three: </w:t>
            </w:r>
            <w:r w:rsidR="00EA7FB5">
              <w:rPr>
                <w:rFonts w:eastAsia="Times New Roman" w:cs="Times New Roman"/>
              </w:rPr>
              <w:t xml:space="preserve">     Sensory Recall (1 day)</w:t>
            </w:r>
          </w:p>
          <w:p w14:paraId="72B5D22F" w14:textId="40CC1688" w:rsidR="004C403A" w:rsidRPr="004851C5" w:rsidRDefault="004C403A" w:rsidP="002051EA">
            <w:pPr>
              <w:widowControl w:val="0"/>
              <w:numPr>
                <w:ilvl w:val="0"/>
                <w:numId w:val="6"/>
              </w:numPr>
              <w:spacing w:after="0" w:line="240" w:lineRule="auto"/>
              <w:contextualSpacing/>
              <w:rPr>
                <w:rFonts w:eastAsia="Times New Roman" w:cs="Times New Roman"/>
              </w:rPr>
            </w:pPr>
            <w:r w:rsidRPr="004851C5">
              <w:rPr>
                <w:rFonts w:eastAsia="Times New Roman" w:cs="Times New Roman"/>
              </w:rPr>
              <w:t xml:space="preserve">Lesson Four:  </w:t>
            </w:r>
            <w:r w:rsidR="00EA7FB5">
              <w:rPr>
                <w:rFonts w:eastAsia="Times New Roman" w:cs="Times New Roman"/>
              </w:rPr>
              <w:t xml:space="preserve">      Expressive Voice and Movement (1 day)</w:t>
            </w:r>
          </w:p>
          <w:p w14:paraId="444D373B" w14:textId="721C9D95" w:rsidR="004C403A" w:rsidRPr="004851C5" w:rsidRDefault="004C403A" w:rsidP="002051EA">
            <w:pPr>
              <w:widowControl w:val="0"/>
              <w:numPr>
                <w:ilvl w:val="0"/>
                <w:numId w:val="6"/>
              </w:numPr>
              <w:spacing w:after="0" w:line="240" w:lineRule="auto"/>
              <w:contextualSpacing/>
              <w:rPr>
                <w:rFonts w:eastAsia="Times New Roman" w:cs="Times New Roman"/>
              </w:rPr>
            </w:pPr>
            <w:r w:rsidRPr="004851C5">
              <w:rPr>
                <w:rFonts w:eastAsia="Times New Roman" w:cs="Times New Roman"/>
              </w:rPr>
              <w:t xml:space="preserve">Lesson Five:  </w:t>
            </w:r>
            <w:r w:rsidR="00EA7FB5">
              <w:rPr>
                <w:rFonts w:eastAsia="Times New Roman" w:cs="Times New Roman"/>
              </w:rPr>
              <w:t xml:space="preserve">       Stage Directions (1 day)</w:t>
            </w:r>
          </w:p>
          <w:p w14:paraId="614CAA79" w14:textId="48C2CDD1" w:rsidR="004C403A" w:rsidRPr="004851C5" w:rsidRDefault="004C403A" w:rsidP="002051EA">
            <w:pPr>
              <w:widowControl w:val="0"/>
              <w:numPr>
                <w:ilvl w:val="0"/>
                <w:numId w:val="6"/>
              </w:numPr>
              <w:spacing w:after="0" w:line="240" w:lineRule="auto"/>
              <w:contextualSpacing/>
              <w:rPr>
                <w:rFonts w:eastAsia="Times New Roman" w:cs="Times New Roman"/>
              </w:rPr>
            </w:pPr>
            <w:r w:rsidRPr="004851C5">
              <w:rPr>
                <w:rFonts w:eastAsia="Times New Roman" w:cs="Times New Roman"/>
              </w:rPr>
              <w:t xml:space="preserve">Lesson Six: </w:t>
            </w:r>
            <w:r w:rsidR="002051EA">
              <w:rPr>
                <w:rFonts w:eastAsia="Times New Roman" w:cs="Times New Roman"/>
              </w:rPr>
              <w:t xml:space="preserve">           Script to Stage Part 1: Character Planning   (1 day)</w:t>
            </w:r>
          </w:p>
          <w:p w14:paraId="5534CE34" w14:textId="4DF4C69E" w:rsidR="004C403A" w:rsidRPr="004851C5" w:rsidRDefault="004C403A" w:rsidP="002051EA">
            <w:pPr>
              <w:widowControl w:val="0"/>
              <w:numPr>
                <w:ilvl w:val="0"/>
                <w:numId w:val="6"/>
              </w:numPr>
              <w:spacing w:after="0" w:line="240" w:lineRule="auto"/>
              <w:contextualSpacing/>
              <w:rPr>
                <w:rFonts w:eastAsia="Times New Roman" w:cs="Times New Roman"/>
              </w:rPr>
            </w:pPr>
            <w:r w:rsidRPr="004851C5">
              <w:rPr>
                <w:rFonts w:eastAsia="Times New Roman" w:cs="Times New Roman"/>
              </w:rPr>
              <w:t>Lesson Seven:</w:t>
            </w:r>
            <w:r w:rsidR="002051EA">
              <w:rPr>
                <w:rFonts w:eastAsia="Times New Roman" w:cs="Times New Roman"/>
              </w:rPr>
              <w:t xml:space="preserve">     </w:t>
            </w:r>
            <w:r w:rsidRPr="004851C5">
              <w:rPr>
                <w:rFonts w:eastAsia="Times New Roman" w:cs="Times New Roman"/>
              </w:rPr>
              <w:t xml:space="preserve"> </w:t>
            </w:r>
            <w:r w:rsidR="002051EA">
              <w:rPr>
                <w:rFonts w:eastAsia="Times New Roman" w:cs="Times New Roman"/>
              </w:rPr>
              <w:t>Script to Stage Part 2: Plot Planning (1 day)</w:t>
            </w:r>
          </w:p>
          <w:p w14:paraId="2B7F16E4" w14:textId="5BE0DB4A" w:rsidR="004C403A" w:rsidRDefault="004C403A" w:rsidP="0098114E">
            <w:pPr>
              <w:widowControl w:val="0"/>
              <w:numPr>
                <w:ilvl w:val="0"/>
                <w:numId w:val="6"/>
              </w:numPr>
              <w:spacing w:after="0" w:line="240" w:lineRule="auto"/>
              <w:contextualSpacing/>
              <w:rPr>
                <w:rFonts w:eastAsia="Times New Roman" w:cs="Times New Roman"/>
              </w:rPr>
            </w:pPr>
            <w:r>
              <w:rPr>
                <w:rFonts w:eastAsia="Times New Roman" w:cs="Times New Roman"/>
              </w:rPr>
              <w:t>Lesson Eight</w:t>
            </w:r>
            <w:r w:rsidRPr="004851C5">
              <w:rPr>
                <w:rFonts w:eastAsia="Times New Roman" w:cs="Times New Roman"/>
              </w:rPr>
              <w:t xml:space="preserve">: </w:t>
            </w:r>
            <w:r w:rsidR="002051EA">
              <w:rPr>
                <w:rFonts w:eastAsia="Times New Roman" w:cs="Times New Roman"/>
              </w:rPr>
              <w:t xml:space="preserve">    </w:t>
            </w:r>
            <w:r w:rsidR="00EA7FB5">
              <w:rPr>
                <w:rFonts w:eastAsia="Times New Roman" w:cs="Times New Roman"/>
              </w:rPr>
              <w:t xml:space="preserve">   Script to Stage Part 3: Set C</w:t>
            </w:r>
            <w:r w:rsidR="002051EA">
              <w:rPr>
                <w:rFonts w:eastAsia="Times New Roman" w:cs="Times New Roman"/>
              </w:rPr>
              <w:t>reation  (1 day)</w:t>
            </w:r>
          </w:p>
          <w:p w14:paraId="66086C41" w14:textId="1DA98F41" w:rsidR="0098114E" w:rsidRDefault="0098114E" w:rsidP="0098114E">
            <w:pPr>
              <w:widowControl w:val="0"/>
              <w:numPr>
                <w:ilvl w:val="0"/>
                <w:numId w:val="6"/>
              </w:numPr>
              <w:spacing w:after="0" w:line="240" w:lineRule="auto"/>
              <w:contextualSpacing/>
              <w:rPr>
                <w:rFonts w:eastAsia="Times New Roman" w:cs="Times New Roman"/>
              </w:rPr>
            </w:pPr>
            <w:r>
              <w:rPr>
                <w:rFonts w:eastAsia="Times New Roman" w:cs="Times New Roman"/>
              </w:rPr>
              <w:t>Lesson Nine:</w:t>
            </w:r>
            <w:r w:rsidR="002051EA">
              <w:rPr>
                <w:rFonts w:eastAsia="Times New Roman" w:cs="Times New Roman"/>
              </w:rPr>
              <w:t xml:space="preserve">        Script to Stage Part 4: Playwriting  (2-3 days)</w:t>
            </w:r>
          </w:p>
          <w:p w14:paraId="377BD9B3" w14:textId="58981696" w:rsidR="0098114E" w:rsidRDefault="0098114E" w:rsidP="0098114E">
            <w:pPr>
              <w:widowControl w:val="0"/>
              <w:numPr>
                <w:ilvl w:val="0"/>
                <w:numId w:val="6"/>
              </w:numPr>
              <w:spacing w:after="0" w:line="240" w:lineRule="auto"/>
              <w:contextualSpacing/>
              <w:rPr>
                <w:rFonts w:eastAsia="Times New Roman" w:cs="Times New Roman"/>
              </w:rPr>
            </w:pPr>
            <w:r>
              <w:rPr>
                <w:rFonts w:eastAsia="Times New Roman" w:cs="Times New Roman"/>
              </w:rPr>
              <w:t>Lesson Ten:</w:t>
            </w:r>
            <w:r w:rsidR="002051EA">
              <w:rPr>
                <w:rFonts w:eastAsia="Times New Roman" w:cs="Times New Roman"/>
              </w:rPr>
              <w:t xml:space="preserve">          Script to Stage Part 5: Rehearse  (2 days)</w:t>
            </w:r>
          </w:p>
          <w:p w14:paraId="42EDA379" w14:textId="62319865" w:rsidR="002051EA" w:rsidRDefault="002051EA" w:rsidP="0098114E">
            <w:pPr>
              <w:widowControl w:val="0"/>
              <w:numPr>
                <w:ilvl w:val="0"/>
                <w:numId w:val="6"/>
              </w:numPr>
              <w:spacing w:after="0" w:line="240" w:lineRule="auto"/>
              <w:contextualSpacing/>
              <w:rPr>
                <w:rFonts w:eastAsia="Times New Roman" w:cs="Times New Roman"/>
              </w:rPr>
            </w:pPr>
            <w:r>
              <w:rPr>
                <w:rFonts w:eastAsia="Times New Roman" w:cs="Times New Roman"/>
              </w:rPr>
              <w:t>Lesson Eleven:     Script to Stage Part 6: Performance Task and Critique (1-2 days)</w:t>
            </w:r>
          </w:p>
          <w:p w14:paraId="65D79075" w14:textId="463D1D97" w:rsidR="002051EA" w:rsidRPr="004851C5" w:rsidRDefault="002051EA" w:rsidP="0098114E">
            <w:pPr>
              <w:widowControl w:val="0"/>
              <w:numPr>
                <w:ilvl w:val="0"/>
                <w:numId w:val="6"/>
              </w:numPr>
              <w:spacing w:after="0" w:line="240" w:lineRule="auto"/>
              <w:contextualSpacing/>
              <w:rPr>
                <w:rFonts w:eastAsia="Times New Roman" w:cs="Times New Roman"/>
              </w:rPr>
            </w:pPr>
            <w:r>
              <w:rPr>
                <w:rFonts w:eastAsia="Times New Roman" w:cs="Times New Roman"/>
              </w:rPr>
              <w:t xml:space="preserve">Lesson Twelve:    </w:t>
            </w:r>
            <w:r w:rsidR="00EA7FB5">
              <w:rPr>
                <w:rFonts w:eastAsia="Times New Roman" w:cs="Times New Roman"/>
              </w:rPr>
              <w:t>Theatre Takeaways:  (1-3 days)</w:t>
            </w:r>
          </w:p>
        </w:tc>
      </w:tr>
    </w:tbl>
    <w:p w14:paraId="07572917" w14:textId="35D01A7E" w:rsidR="004C403A" w:rsidRDefault="004C403A"/>
    <w:p w14:paraId="0B952406" w14:textId="77777777" w:rsidR="004C403A" w:rsidRDefault="004C403A"/>
    <w:sectPr w:rsidR="004C403A" w:rsidSect="000C69F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MS Mincho"/>
    <w:charset w:val="00"/>
    <w:family w:val="auto"/>
    <w:pitch w:val="default"/>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2A0"/>
    <w:multiLevelType w:val="hybridMultilevel"/>
    <w:tmpl w:val="5F1400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FF31E42"/>
    <w:multiLevelType w:val="hybridMultilevel"/>
    <w:tmpl w:val="077E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55511"/>
    <w:multiLevelType w:val="multilevel"/>
    <w:tmpl w:val="8550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C25298"/>
    <w:multiLevelType w:val="hybridMultilevel"/>
    <w:tmpl w:val="9FC8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1A08"/>
    <w:multiLevelType w:val="hybridMultilevel"/>
    <w:tmpl w:val="DC02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0770E"/>
    <w:multiLevelType w:val="hybridMultilevel"/>
    <w:tmpl w:val="3E86EF1E"/>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594400"/>
    <w:multiLevelType w:val="hybridMultilevel"/>
    <w:tmpl w:val="CF42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7E6F"/>
    <w:multiLevelType w:val="hybridMultilevel"/>
    <w:tmpl w:val="709EC2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52A64D0"/>
    <w:multiLevelType w:val="hybridMultilevel"/>
    <w:tmpl w:val="9B68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D19D3"/>
    <w:multiLevelType w:val="multilevel"/>
    <w:tmpl w:val="CFEC1C36"/>
    <w:lvl w:ilvl="0">
      <w:start w:val="1"/>
      <w:numFmt w:val="upperLetter"/>
      <w:lvlText w:val="%1."/>
      <w:lvlJc w:val="left"/>
      <w:pPr>
        <w:tabs>
          <w:tab w:val="num" w:pos="720"/>
        </w:tabs>
        <w:ind w:left="720" w:hanging="360"/>
      </w:pPr>
      <w:rPr>
        <w:sz w:val="24"/>
        <w:szCs w:val="24"/>
      </w:rPr>
    </w:lvl>
    <w:lvl w:ilvl="1">
      <w:start w:val="1"/>
      <w:numFmt w:val="upperLetter"/>
      <w:lvlText w:val="%2."/>
      <w:lvlJc w:val="left"/>
      <w:pPr>
        <w:tabs>
          <w:tab w:val="num" w:pos="1440"/>
        </w:tabs>
        <w:ind w:left="1440" w:hanging="360"/>
      </w:pPr>
      <w:rPr>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8468F"/>
    <w:multiLevelType w:val="multilevel"/>
    <w:tmpl w:val="2E8AE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574879"/>
    <w:multiLevelType w:val="hybridMultilevel"/>
    <w:tmpl w:val="2670F2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4C506A1F"/>
    <w:multiLevelType w:val="hybridMultilevel"/>
    <w:tmpl w:val="09DE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E6876"/>
    <w:multiLevelType w:val="hybridMultilevel"/>
    <w:tmpl w:val="CF26797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0654A"/>
    <w:multiLevelType w:val="multilevel"/>
    <w:tmpl w:val="21763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FE7E1E"/>
    <w:multiLevelType w:val="hybridMultilevel"/>
    <w:tmpl w:val="45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F4D39"/>
    <w:multiLevelType w:val="multilevel"/>
    <w:tmpl w:val="A9B86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6D543E"/>
    <w:multiLevelType w:val="multilevel"/>
    <w:tmpl w:val="232CB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27008C"/>
    <w:multiLevelType w:val="hybridMultilevel"/>
    <w:tmpl w:val="5D3A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E67B9"/>
    <w:multiLevelType w:val="hybridMultilevel"/>
    <w:tmpl w:val="F0CE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F676D"/>
    <w:multiLevelType w:val="hybridMultilevel"/>
    <w:tmpl w:val="17266C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6F9450B9"/>
    <w:multiLevelType w:val="hybridMultilevel"/>
    <w:tmpl w:val="F41C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A1A6B"/>
    <w:multiLevelType w:val="multilevel"/>
    <w:tmpl w:val="5E7292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FF23B7F"/>
    <w:multiLevelType w:val="multilevel"/>
    <w:tmpl w:val="52947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10"/>
  </w:num>
  <w:num w:numId="3">
    <w:abstractNumId w:val="17"/>
  </w:num>
  <w:num w:numId="4">
    <w:abstractNumId w:val="14"/>
  </w:num>
  <w:num w:numId="5">
    <w:abstractNumId w:val="19"/>
  </w:num>
  <w:num w:numId="6">
    <w:abstractNumId w:val="2"/>
  </w:num>
  <w:num w:numId="7">
    <w:abstractNumId w:val="16"/>
  </w:num>
  <w:num w:numId="8">
    <w:abstractNumId w:val="18"/>
  </w:num>
  <w:num w:numId="9">
    <w:abstractNumId w:val="7"/>
  </w:num>
  <w:num w:numId="10">
    <w:abstractNumId w:val="8"/>
  </w:num>
  <w:num w:numId="1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5"/>
    <w:lvlOverride w:ilvl="0"/>
    <w:lvlOverride w:ilvl="1">
      <w:startOverride w:val="1"/>
    </w:lvlOverride>
    <w:lvlOverride w:ilvl="2"/>
    <w:lvlOverride w:ilvl="3"/>
    <w:lvlOverride w:ilvl="4"/>
    <w:lvlOverride w:ilvl="5"/>
    <w:lvlOverride w:ilvl="6"/>
    <w:lvlOverride w:ilvl="7"/>
    <w:lvlOverride w:ilvl="8"/>
  </w:num>
  <w:num w:numId="13">
    <w:abstractNumId w:val="5"/>
  </w:num>
  <w:num w:numId="14">
    <w:abstractNumId w:val="0"/>
  </w:num>
  <w:num w:numId="15">
    <w:abstractNumId w:val="12"/>
  </w:num>
  <w:num w:numId="16">
    <w:abstractNumId w:val="20"/>
  </w:num>
  <w:num w:numId="17">
    <w:abstractNumId w:val="22"/>
  </w:num>
  <w:num w:numId="18">
    <w:abstractNumId w:val="1"/>
  </w:num>
  <w:num w:numId="19">
    <w:abstractNumId w:val="4"/>
  </w:num>
  <w:num w:numId="20">
    <w:abstractNumId w:val="24"/>
  </w:num>
  <w:num w:numId="21">
    <w:abstractNumId w:val="25"/>
  </w:num>
  <w:num w:numId="22">
    <w:abstractNumId w:val="23"/>
  </w:num>
  <w:num w:numId="23">
    <w:abstractNumId w:val="3"/>
  </w:num>
  <w:num w:numId="24">
    <w:abstractNumId w:val="15"/>
  </w:num>
  <w:num w:numId="25">
    <w:abstractNumId w:val="6"/>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FB"/>
    <w:rsid w:val="000004C7"/>
    <w:rsid w:val="00003451"/>
    <w:rsid w:val="0001294E"/>
    <w:rsid w:val="00013104"/>
    <w:rsid w:val="00031A02"/>
    <w:rsid w:val="000C69FB"/>
    <w:rsid w:val="00100209"/>
    <w:rsid w:val="00130C17"/>
    <w:rsid w:val="00146B96"/>
    <w:rsid w:val="0014704E"/>
    <w:rsid w:val="00160CEA"/>
    <w:rsid w:val="00171729"/>
    <w:rsid w:val="00190A7D"/>
    <w:rsid w:val="002051EA"/>
    <w:rsid w:val="0021675E"/>
    <w:rsid w:val="00227239"/>
    <w:rsid w:val="00234C3E"/>
    <w:rsid w:val="00263915"/>
    <w:rsid w:val="00292DDB"/>
    <w:rsid w:val="002A72BF"/>
    <w:rsid w:val="002C2D0D"/>
    <w:rsid w:val="003108CE"/>
    <w:rsid w:val="00324FC9"/>
    <w:rsid w:val="00370736"/>
    <w:rsid w:val="00440EE8"/>
    <w:rsid w:val="00447988"/>
    <w:rsid w:val="00470FF0"/>
    <w:rsid w:val="004851C5"/>
    <w:rsid w:val="004854A8"/>
    <w:rsid w:val="004C403A"/>
    <w:rsid w:val="004C4913"/>
    <w:rsid w:val="00510158"/>
    <w:rsid w:val="0051606E"/>
    <w:rsid w:val="00563823"/>
    <w:rsid w:val="00613FCB"/>
    <w:rsid w:val="0061459D"/>
    <w:rsid w:val="006B0869"/>
    <w:rsid w:val="006D25D7"/>
    <w:rsid w:val="006D4042"/>
    <w:rsid w:val="007024C8"/>
    <w:rsid w:val="0072259F"/>
    <w:rsid w:val="007503C7"/>
    <w:rsid w:val="007C12D2"/>
    <w:rsid w:val="007F1270"/>
    <w:rsid w:val="008058B2"/>
    <w:rsid w:val="00814670"/>
    <w:rsid w:val="008633E3"/>
    <w:rsid w:val="0094053D"/>
    <w:rsid w:val="0095339D"/>
    <w:rsid w:val="0098114E"/>
    <w:rsid w:val="009A509F"/>
    <w:rsid w:val="00A30279"/>
    <w:rsid w:val="00A45663"/>
    <w:rsid w:val="00AE267D"/>
    <w:rsid w:val="00B04D86"/>
    <w:rsid w:val="00B11D47"/>
    <w:rsid w:val="00B13516"/>
    <w:rsid w:val="00B23679"/>
    <w:rsid w:val="00B64D0A"/>
    <w:rsid w:val="00B73E71"/>
    <w:rsid w:val="00BA37D7"/>
    <w:rsid w:val="00C07DEC"/>
    <w:rsid w:val="00C12663"/>
    <w:rsid w:val="00C67338"/>
    <w:rsid w:val="00CD1F06"/>
    <w:rsid w:val="00D038A0"/>
    <w:rsid w:val="00D36121"/>
    <w:rsid w:val="00D447DB"/>
    <w:rsid w:val="00D56756"/>
    <w:rsid w:val="00DE1A58"/>
    <w:rsid w:val="00E861D0"/>
    <w:rsid w:val="00EA7FB5"/>
    <w:rsid w:val="00EF48FD"/>
    <w:rsid w:val="00F4297B"/>
    <w:rsid w:val="00F55484"/>
    <w:rsid w:val="00FD200B"/>
    <w:rsid w:val="00FE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85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FB"/>
    <w:pPr>
      <w:spacing w:after="160" w:line="259" w:lineRule="auto"/>
    </w:pPr>
    <w:rPr>
      <w:sz w:val="22"/>
      <w:szCs w:val="22"/>
    </w:rPr>
  </w:style>
  <w:style w:type="paragraph" w:styleId="Heading2">
    <w:name w:val="heading 2"/>
    <w:basedOn w:val="Normal"/>
    <w:next w:val="Normal"/>
    <w:link w:val="Heading2Char"/>
    <w:uiPriority w:val="9"/>
    <w:unhideWhenUsed/>
    <w:qFormat/>
    <w:rsid w:val="000C69F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69F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C69F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9FB"/>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0C69FB"/>
    <w:rPr>
      <w:color w:val="0563C1" w:themeColor="hyperlink"/>
      <w:u w:val="single"/>
    </w:rPr>
  </w:style>
  <w:style w:type="character" w:styleId="FollowedHyperlink">
    <w:name w:val="FollowedHyperlink"/>
    <w:basedOn w:val="DefaultParagraphFont"/>
    <w:uiPriority w:val="99"/>
    <w:semiHidden/>
    <w:unhideWhenUsed/>
    <w:rsid w:val="00031A02"/>
    <w:rPr>
      <w:color w:val="954F72" w:themeColor="followedHyperlink"/>
      <w:u w:val="single"/>
    </w:rPr>
  </w:style>
  <w:style w:type="paragraph" w:styleId="NormalWeb">
    <w:name w:val="Normal (Web)"/>
    <w:basedOn w:val="Normal"/>
    <w:uiPriority w:val="99"/>
    <w:unhideWhenUsed/>
    <w:rsid w:val="00190A7D"/>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D4042"/>
    <w:pPr>
      <w:autoSpaceDE w:val="0"/>
      <w:autoSpaceDN w:val="0"/>
      <w:adjustRightInd w:val="0"/>
    </w:pPr>
    <w:rPr>
      <w:rFonts w:ascii="Times New Roman" w:hAnsi="Times New Roman" w:cs="Times New Roman"/>
      <w:color w:val="000000"/>
    </w:rPr>
  </w:style>
  <w:style w:type="table" w:customStyle="1" w:styleId="TableGrid2">
    <w:name w:val="Table Grid2"/>
    <w:basedOn w:val="TableNormal"/>
    <w:next w:val="TableGrid"/>
    <w:uiPriority w:val="39"/>
    <w:rsid w:val="00D3612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4768">
      <w:bodyDiv w:val="1"/>
      <w:marLeft w:val="0"/>
      <w:marRight w:val="0"/>
      <w:marTop w:val="0"/>
      <w:marBottom w:val="0"/>
      <w:divBdr>
        <w:top w:val="none" w:sz="0" w:space="0" w:color="auto"/>
        <w:left w:val="none" w:sz="0" w:space="0" w:color="auto"/>
        <w:bottom w:val="none" w:sz="0" w:space="0" w:color="auto"/>
        <w:right w:val="none" w:sz="0" w:space="0" w:color="auto"/>
      </w:divBdr>
    </w:div>
    <w:div w:id="173960416">
      <w:bodyDiv w:val="1"/>
      <w:marLeft w:val="0"/>
      <w:marRight w:val="0"/>
      <w:marTop w:val="0"/>
      <w:marBottom w:val="0"/>
      <w:divBdr>
        <w:top w:val="none" w:sz="0" w:space="0" w:color="auto"/>
        <w:left w:val="none" w:sz="0" w:space="0" w:color="auto"/>
        <w:bottom w:val="none" w:sz="0" w:space="0" w:color="auto"/>
        <w:right w:val="none" w:sz="0" w:space="0" w:color="auto"/>
      </w:divBdr>
      <w:divsChild>
        <w:div w:id="744765985">
          <w:marLeft w:val="0"/>
          <w:marRight w:val="0"/>
          <w:marTop w:val="600"/>
          <w:marBottom w:val="0"/>
          <w:divBdr>
            <w:top w:val="none" w:sz="0" w:space="0" w:color="auto"/>
            <w:left w:val="none" w:sz="0" w:space="0" w:color="auto"/>
            <w:bottom w:val="none" w:sz="0" w:space="0" w:color="auto"/>
            <w:right w:val="none" w:sz="0" w:space="0" w:color="auto"/>
          </w:divBdr>
          <w:divsChild>
            <w:div w:id="861556062">
              <w:marLeft w:val="0"/>
              <w:marRight w:val="0"/>
              <w:marTop w:val="600"/>
              <w:marBottom w:val="600"/>
              <w:divBdr>
                <w:top w:val="none" w:sz="0" w:space="0" w:color="auto"/>
                <w:left w:val="none" w:sz="0" w:space="0" w:color="auto"/>
                <w:bottom w:val="none" w:sz="0" w:space="0" w:color="auto"/>
                <w:right w:val="none" w:sz="0" w:space="0" w:color="auto"/>
              </w:divBdr>
              <w:divsChild>
                <w:div w:id="1134443962">
                  <w:marLeft w:val="0"/>
                  <w:marRight w:val="0"/>
                  <w:marTop w:val="0"/>
                  <w:marBottom w:val="0"/>
                  <w:divBdr>
                    <w:top w:val="none" w:sz="0" w:space="0" w:color="auto"/>
                    <w:left w:val="none" w:sz="0" w:space="0" w:color="auto"/>
                    <w:bottom w:val="none" w:sz="0" w:space="0" w:color="auto"/>
                    <w:right w:val="none" w:sz="0" w:space="0" w:color="auto"/>
                  </w:divBdr>
                  <w:divsChild>
                    <w:div w:id="1450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6877">
      <w:bodyDiv w:val="1"/>
      <w:marLeft w:val="0"/>
      <w:marRight w:val="0"/>
      <w:marTop w:val="0"/>
      <w:marBottom w:val="0"/>
      <w:divBdr>
        <w:top w:val="none" w:sz="0" w:space="0" w:color="auto"/>
        <w:left w:val="none" w:sz="0" w:space="0" w:color="auto"/>
        <w:bottom w:val="none" w:sz="0" w:space="0" w:color="auto"/>
        <w:right w:val="none" w:sz="0" w:space="0" w:color="auto"/>
      </w:divBdr>
    </w:div>
    <w:div w:id="661198467">
      <w:bodyDiv w:val="1"/>
      <w:marLeft w:val="0"/>
      <w:marRight w:val="0"/>
      <w:marTop w:val="0"/>
      <w:marBottom w:val="0"/>
      <w:divBdr>
        <w:top w:val="none" w:sz="0" w:space="0" w:color="auto"/>
        <w:left w:val="none" w:sz="0" w:space="0" w:color="auto"/>
        <w:bottom w:val="none" w:sz="0" w:space="0" w:color="auto"/>
        <w:right w:val="none" w:sz="0" w:space="0" w:color="auto"/>
      </w:divBdr>
    </w:div>
    <w:div w:id="791480268">
      <w:bodyDiv w:val="1"/>
      <w:marLeft w:val="0"/>
      <w:marRight w:val="0"/>
      <w:marTop w:val="0"/>
      <w:marBottom w:val="0"/>
      <w:divBdr>
        <w:top w:val="none" w:sz="0" w:space="0" w:color="auto"/>
        <w:left w:val="none" w:sz="0" w:space="0" w:color="auto"/>
        <w:bottom w:val="none" w:sz="0" w:space="0" w:color="auto"/>
        <w:right w:val="none" w:sz="0" w:space="0" w:color="auto"/>
      </w:divBdr>
      <w:divsChild>
        <w:div w:id="765855379">
          <w:marLeft w:val="0"/>
          <w:marRight w:val="0"/>
          <w:marTop w:val="0"/>
          <w:marBottom w:val="0"/>
          <w:divBdr>
            <w:top w:val="none" w:sz="0" w:space="0" w:color="auto"/>
            <w:left w:val="none" w:sz="0" w:space="0" w:color="auto"/>
            <w:bottom w:val="none" w:sz="0" w:space="0" w:color="auto"/>
            <w:right w:val="none" w:sz="0" w:space="0" w:color="auto"/>
          </w:divBdr>
          <w:divsChild>
            <w:div w:id="1089808171">
              <w:marLeft w:val="0"/>
              <w:marRight w:val="0"/>
              <w:marTop w:val="0"/>
              <w:marBottom w:val="0"/>
              <w:divBdr>
                <w:top w:val="none" w:sz="0" w:space="0" w:color="auto"/>
                <w:left w:val="none" w:sz="0" w:space="0" w:color="auto"/>
                <w:bottom w:val="none" w:sz="0" w:space="0" w:color="auto"/>
                <w:right w:val="none" w:sz="0" w:space="0" w:color="auto"/>
              </w:divBdr>
              <w:divsChild>
                <w:div w:id="1190534374">
                  <w:marLeft w:val="0"/>
                  <w:marRight w:val="0"/>
                  <w:marTop w:val="0"/>
                  <w:marBottom w:val="0"/>
                  <w:divBdr>
                    <w:top w:val="none" w:sz="0" w:space="0" w:color="auto"/>
                    <w:left w:val="none" w:sz="0" w:space="0" w:color="auto"/>
                    <w:bottom w:val="none" w:sz="0" w:space="0" w:color="auto"/>
                    <w:right w:val="none" w:sz="0" w:space="0" w:color="auto"/>
                  </w:divBdr>
                  <w:divsChild>
                    <w:div w:id="8395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897067">
      <w:bodyDiv w:val="1"/>
      <w:marLeft w:val="0"/>
      <w:marRight w:val="0"/>
      <w:marTop w:val="0"/>
      <w:marBottom w:val="0"/>
      <w:divBdr>
        <w:top w:val="none" w:sz="0" w:space="0" w:color="auto"/>
        <w:left w:val="none" w:sz="0" w:space="0" w:color="auto"/>
        <w:bottom w:val="none" w:sz="0" w:space="0" w:color="auto"/>
        <w:right w:val="none" w:sz="0" w:space="0" w:color="auto"/>
      </w:divBdr>
    </w:div>
    <w:div w:id="1900246835">
      <w:bodyDiv w:val="1"/>
      <w:marLeft w:val="0"/>
      <w:marRight w:val="0"/>
      <w:marTop w:val="0"/>
      <w:marBottom w:val="0"/>
      <w:divBdr>
        <w:top w:val="none" w:sz="0" w:space="0" w:color="auto"/>
        <w:left w:val="none" w:sz="0" w:space="0" w:color="auto"/>
        <w:bottom w:val="none" w:sz="0" w:space="0" w:color="auto"/>
        <w:right w:val="none" w:sz="0" w:space="0" w:color="auto"/>
      </w:divBdr>
    </w:div>
    <w:div w:id="19757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shelf/show/wordless-picture-books" TargetMode="External"/><Relationship Id="rId13" Type="http://schemas.openxmlformats.org/officeDocument/2006/relationships/hyperlink" Target="http://www.childdrama.com/trail5.html" TargetMode="External"/><Relationship Id="rId3" Type="http://schemas.openxmlformats.org/officeDocument/2006/relationships/styles" Target="styles.xml"/><Relationship Id="rId7" Type="http://schemas.openxmlformats.org/officeDocument/2006/relationships/hyperlink" Target="https://www.cde.state.co.us/standardsandinstruction/dtak-thepeopleyouseecreatingcharacter-pdf" TargetMode="External"/><Relationship Id="rId12" Type="http://schemas.openxmlformats.org/officeDocument/2006/relationships/hyperlink" Target="http://www.readwritethink.org/classroom-resources/lesson-plans/improving-fluency-through-group-79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hop.kidsyogastories.com/products/jennys-winter-walk/" TargetMode="External"/><Relationship Id="rId11" Type="http://schemas.openxmlformats.org/officeDocument/2006/relationships/hyperlink" Target="http://www.aaronshep.com/stories/folk.html" TargetMode="External"/><Relationship Id="rId5" Type="http://schemas.openxmlformats.org/officeDocument/2006/relationships/webSettings" Target="webSettings.xml"/><Relationship Id="rId15" Type="http://schemas.openxmlformats.org/officeDocument/2006/relationships/hyperlink" Target="http://theatre.uindy.edu/handbook/posofrespbody.htm" TargetMode="External"/><Relationship Id="rId10" Type="http://schemas.openxmlformats.org/officeDocument/2006/relationships/hyperlink" Target="https://www.cde.state.co.us/standardsandinstruction/instructionalunits-dramatheatre" TargetMode="External"/><Relationship Id="rId4" Type="http://schemas.openxmlformats.org/officeDocument/2006/relationships/settings" Target="settings.xml"/><Relationship Id="rId9" Type="http://schemas.openxmlformats.org/officeDocument/2006/relationships/hyperlink" Target="http://www.readwritethink.org/classroom-resources/lesson-plans/improving-fluency-through-group-793.html" TargetMode="External"/><Relationship Id="rId14" Type="http://schemas.openxmlformats.org/officeDocument/2006/relationships/hyperlink" Target="http://www.childdrama.com/trailappendix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4B2C-92EC-4B79-B457-0388212E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7108</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 Castrovinci</dc:creator>
  <cp:keywords/>
  <dc:description/>
  <cp:lastModifiedBy>Carmela Triglia</cp:lastModifiedBy>
  <cp:revision>4</cp:revision>
  <cp:lastPrinted>2019-03-07T17:16:00Z</cp:lastPrinted>
  <dcterms:created xsi:type="dcterms:W3CDTF">2019-04-01T22:01:00Z</dcterms:created>
  <dcterms:modified xsi:type="dcterms:W3CDTF">2021-05-10T19:15:00Z</dcterms:modified>
</cp:coreProperties>
</file>